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sz w:val="44"/>
          <w:szCs w:val="44"/>
        </w:rPr>
      </w:pPr>
      <w:commentRangeStart w:id="0"/>
      <w:r>
        <w:rPr>
          <w:rFonts w:hint="eastAsia"/>
          <w:sz w:val="44"/>
          <w:szCs w:val="44"/>
          <w:lang w:val="en-US" w:eastAsia="zh-CN"/>
        </w:rPr>
        <w:t xml:space="preserve">支 持 </w:t>
      </w:r>
      <w:r>
        <w:rPr>
          <w:rFonts w:hint="eastAsia"/>
          <w:sz w:val="44"/>
          <w:szCs w:val="44"/>
        </w:rPr>
        <w:t>协</w:t>
      </w:r>
      <w:r>
        <w:rPr>
          <w:rFonts w:hint="eastAsia"/>
          <w:sz w:val="44"/>
          <w:szCs w:val="44"/>
          <w:lang w:val="en-US" w:eastAsia="zh-CN"/>
        </w:rPr>
        <w:t xml:space="preserve"> </w:t>
      </w:r>
      <w:r>
        <w:rPr>
          <w:rFonts w:hint="eastAsia"/>
          <w:sz w:val="44"/>
          <w:szCs w:val="44"/>
        </w:rPr>
        <w:t>议</w:t>
      </w:r>
      <w:bookmarkStart w:id="0" w:name="_Hlk73090188"/>
      <w:r>
        <w:rPr>
          <w:rFonts w:hint="eastAsia"/>
          <w:sz w:val="44"/>
          <w:szCs w:val="44"/>
          <w:highlight w:val="cyan"/>
          <w:lang w:val="en-US" w:eastAsia="zh-CN"/>
        </w:rPr>
        <w:t>（名称可改，见批注）</w:t>
      </w:r>
      <w:commentRangeEnd w:id="0"/>
      <w:r>
        <w:commentReference w:id="0"/>
      </w:r>
    </w:p>
    <w:bookmarkEnd w:id="0"/>
    <w:p>
      <w:pPr>
        <w:rPr>
          <w:rFonts w:hint="default" w:ascii="宋体" w:hAnsi="宋体" w:eastAsia="宋体" w:cs="宋体"/>
          <w:b/>
          <w:bCs/>
          <w:sz w:val="28"/>
          <w:szCs w:val="28"/>
          <w:lang w:val="en-US" w:eastAsia="zh-CN"/>
        </w:rPr>
      </w:pPr>
      <w:r>
        <w:rPr>
          <w:rFonts w:hint="eastAsia" w:ascii="宋体" w:hAnsi="宋体" w:eastAsia="宋体" w:cs="宋体"/>
          <w:b/>
          <w:bCs/>
          <w:sz w:val="28"/>
          <w:szCs w:val="28"/>
        </w:rPr>
        <w:t>甲方：</w:t>
      </w:r>
      <w:r>
        <w:rPr>
          <w:rFonts w:hint="eastAsia" w:ascii="宋体" w:hAnsi="宋体" w:eastAsia="宋体" w:cs="宋体"/>
          <w:b/>
          <w:bCs/>
          <w:sz w:val="28"/>
          <w:szCs w:val="28"/>
          <w:lang w:val="en-US" w:eastAsia="zh-CN"/>
        </w:rPr>
        <w:t>XXXXXX公司</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w:t>
      </w:r>
      <w:r>
        <w:rPr>
          <w:rFonts w:hint="eastAsia" w:ascii="宋体" w:hAnsi="宋体" w:eastAsia="宋体" w:cs="宋体"/>
          <w:sz w:val="28"/>
          <w:szCs w:val="28"/>
        </w:rPr>
        <w:t>地址：</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w:t>
      </w:r>
    </w:p>
    <w:p>
      <w:pPr>
        <w:rPr>
          <w:rFonts w:hint="eastAsia" w:ascii="宋体" w:hAnsi="宋体" w:eastAsia="宋体" w:cs="宋体"/>
          <w:b/>
          <w:bCs/>
          <w:sz w:val="28"/>
          <w:szCs w:val="28"/>
        </w:rPr>
      </w:pPr>
      <w:r>
        <w:rPr>
          <w:rFonts w:hint="eastAsia" w:ascii="宋体" w:hAnsi="宋体" w:eastAsia="宋体" w:cs="宋体"/>
          <w:b/>
          <w:bCs/>
          <w:sz w:val="28"/>
          <w:szCs w:val="28"/>
        </w:rPr>
        <w:t>乙方：海南尚霖阳光医学发展基金会</w:t>
      </w:r>
    </w:p>
    <w:p>
      <w:pP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lang w:val="en-US" w:eastAsia="zh-CN"/>
        </w:rPr>
        <w:t>联系</w:t>
      </w:r>
      <w:r>
        <w:rPr>
          <w:rFonts w:hint="eastAsia" w:ascii="宋体" w:hAnsi="宋体" w:eastAsia="宋体" w:cs="宋体"/>
          <w:sz w:val="28"/>
          <w:szCs w:val="28"/>
        </w:rPr>
        <w:t>地</w:t>
      </w:r>
      <w:r>
        <w:rPr>
          <w:rFonts w:hint="eastAsia" w:ascii="宋体" w:hAnsi="宋体" w:eastAsia="宋体" w:cs="宋体"/>
          <w:color w:val="000000" w:themeColor="text1"/>
          <w:sz w:val="28"/>
          <w:szCs w:val="28"/>
          <w14:textFill>
            <w14:solidFill>
              <w14:schemeClr w14:val="tx1"/>
            </w14:solidFill>
          </w14:textFill>
        </w:rPr>
        <w:t>址：</w:t>
      </w:r>
      <w:r>
        <w:rPr>
          <w:rFonts w:hint="eastAsia" w:ascii="宋体" w:hAnsi="宋体" w:eastAsia="宋体" w:cs="宋体"/>
          <w:color w:val="000000" w:themeColor="text1"/>
          <w:sz w:val="28"/>
          <w:szCs w:val="28"/>
          <w:lang w:val="en-US" w:eastAsia="zh-CN"/>
          <w14:textFill>
            <w14:solidFill>
              <w14:schemeClr w14:val="tx1"/>
            </w14:solidFill>
          </w14:textFill>
        </w:rPr>
        <w:t>北京市朝阳区东四环中路39号华业国际中心A座二层208</w:t>
      </w:r>
    </w:p>
    <w:p>
      <w:pPr>
        <w:rPr>
          <w:rFonts w:hint="default" w:eastAsiaTheme="minorEastAsia"/>
          <w:color w:val="000000" w:themeColor="text1"/>
          <w:sz w:val="28"/>
          <w:szCs w:val="28"/>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电话：</w:t>
      </w:r>
      <w:r>
        <w:rPr>
          <w:rFonts w:hint="eastAsia"/>
          <w:color w:val="000000" w:themeColor="text1"/>
          <w:sz w:val="28"/>
          <w:szCs w:val="36"/>
          <w:highlight w:val="none"/>
          <w:lang w:val="en-US" w:eastAsia="zh-CN"/>
          <w14:textFill>
            <w14:solidFill>
              <w14:schemeClr w14:val="tx1"/>
            </w14:solidFill>
          </w14:textFill>
        </w:rPr>
        <w:t>010-53821782</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为响应健康中国国家战略，深入参与“健康中国”建设进程，依据《中华人民共和国慈善法》《中华人民共和国公益事业</w:t>
      </w:r>
      <w:r>
        <w:rPr>
          <w:rFonts w:hint="eastAsia" w:ascii="宋体" w:hAnsi="宋体" w:eastAsia="宋体" w:cs="宋体"/>
          <w:sz w:val="28"/>
          <w:szCs w:val="28"/>
          <w:lang w:val="en-US" w:eastAsia="zh-CN"/>
        </w:rPr>
        <w:t>捐赠</w:t>
      </w:r>
      <w:r>
        <w:rPr>
          <w:rFonts w:hint="eastAsia" w:ascii="宋体" w:hAnsi="宋体" w:eastAsia="宋体" w:cs="宋体"/>
          <w:sz w:val="28"/>
          <w:szCs w:val="28"/>
        </w:rPr>
        <w:t>法》和国务院颁布的《基金会管理条例》等法律、条例的规定，甲、乙双方经充分协商，达成如下资助协议：</w:t>
      </w:r>
    </w:p>
    <w:p>
      <w:pPr>
        <w:numPr>
          <w:ilvl w:val="0"/>
          <w:numId w:val="1"/>
        </w:numPr>
        <w:rPr>
          <w:rFonts w:hint="eastAsia" w:ascii="宋体" w:hAnsi="宋体" w:eastAsia="宋体" w:cs="宋体"/>
          <w:b/>
          <w:bCs/>
          <w:sz w:val="28"/>
          <w:szCs w:val="28"/>
        </w:rPr>
      </w:pPr>
      <w:r>
        <w:rPr>
          <w:rFonts w:hint="eastAsia" w:ascii="宋体" w:hAnsi="宋体" w:eastAsia="宋体" w:cs="宋体"/>
          <w:b/>
          <w:bCs/>
          <w:sz w:val="28"/>
          <w:szCs w:val="28"/>
        </w:rPr>
        <w:t>资助款项</w:t>
      </w:r>
    </w:p>
    <w:p>
      <w:pPr>
        <w:rPr>
          <w:rFonts w:hint="eastAsia" w:ascii="宋体" w:hAnsi="宋体" w:eastAsia="宋体" w:cs="宋体"/>
          <w:sz w:val="28"/>
          <w:szCs w:val="28"/>
        </w:rPr>
      </w:pPr>
      <w:r>
        <w:rPr>
          <w:rFonts w:hint="eastAsia" w:ascii="宋体" w:hAnsi="宋体" w:eastAsia="宋体" w:cs="宋体"/>
          <w:sz w:val="28"/>
          <w:szCs w:val="28"/>
        </w:rPr>
        <w:t xml:space="preserve">   甲方向乙方资助</w:t>
      </w:r>
      <w:r>
        <w:rPr>
          <w:rFonts w:hint="eastAsia" w:ascii="宋体" w:hAnsi="宋体" w:eastAsia="宋体" w:cs="宋体"/>
          <w:b/>
          <w:bCs/>
          <w:color w:val="000000" w:themeColor="text1"/>
          <w:sz w:val="28"/>
          <w:szCs w:val="28"/>
          <w:u w:val="single"/>
          <w14:textFill>
            <w14:solidFill>
              <w14:schemeClr w14:val="tx1"/>
            </w14:solidFill>
          </w14:textFill>
        </w:rPr>
        <w:t>人民币</w:t>
      </w:r>
      <w:r>
        <w:rPr>
          <w:rFonts w:hint="eastAsia" w:ascii="宋体" w:hAnsi="宋体" w:eastAsia="宋体" w:cs="宋体"/>
          <w:b/>
          <w:bCs/>
          <w:color w:val="FF0000"/>
          <w:sz w:val="28"/>
          <w:szCs w:val="28"/>
          <w:u w:val="single"/>
          <w:lang w:val="en-US" w:eastAsia="zh-CN"/>
        </w:rPr>
        <w:t>100,000,00</w:t>
      </w:r>
      <w:r>
        <w:rPr>
          <w:rFonts w:hint="eastAsia" w:ascii="宋体" w:hAnsi="宋体" w:eastAsia="宋体" w:cs="宋体"/>
          <w:b/>
          <w:bCs/>
          <w:color w:val="000000" w:themeColor="text1"/>
          <w:sz w:val="28"/>
          <w:szCs w:val="28"/>
          <w:u w:val="single"/>
          <w14:textFill>
            <w14:solidFill>
              <w14:schemeClr w14:val="tx1"/>
            </w14:solidFill>
          </w14:textFill>
        </w:rPr>
        <w:t>元整</w:t>
      </w:r>
      <w:r>
        <w:rPr>
          <w:rFonts w:hint="eastAsia" w:ascii="宋体" w:hAnsi="宋体" w:eastAsia="宋体" w:cs="宋体"/>
          <w:b/>
          <w:bCs/>
          <w:color w:val="000000" w:themeColor="text1"/>
          <w:sz w:val="28"/>
          <w:szCs w:val="28"/>
          <w:u w:val="single"/>
          <w:lang w:eastAsia="zh-CN"/>
          <w14:textFill>
            <w14:solidFill>
              <w14:schemeClr w14:val="tx1"/>
            </w14:solidFill>
          </w14:textFill>
        </w:rPr>
        <w:t>，</w:t>
      </w:r>
      <w:r>
        <w:rPr>
          <w:rFonts w:hint="eastAsia" w:ascii="宋体" w:hAnsi="宋体" w:eastAsia="宋体" w:cs="宋体"/>
          <w:b/>
          <w:bCs/>
          <w:color w:val="000000" w:themeColor="text1"/>
          <w:sz w:val="28"/>
          <w:szCs w:val="28"/>
          <w:u w:val="single"/>
          <w:lang w:val="en-US" w:eastAsia="zh-CN"/>
          <w14:textFill>
            <w14:solidFill>
              <w14:schemeClr w14:val="tx1"/>
            </w14:solidFill>
          </w14:textFill>
        </w:rPr>
        <w:t>大写：</w:t>
      </w:r>
      <w:r>
        <w:rPr>
          <w:rFonts w:hint="eastAsia" w:ascii="宋体" w:hAnsi="宋体" w:eastAsia="宋体" w:cs="宋体"/>
          <w:b/>
          <w:bCs/>
          <w:color w:val="FF0000"/>
          <w:sz w:val="28"/>
          <w:szCs w:val="28"/>
          <w:u w:val="single"/>
          <w:lang w:val="en-US" w:eastAsia="zh-CN"/>
        </w:rPr>
        <w:t>壹拾万</w:t>
      </w:r>
      <w:r>
        <w:rPr>
          <w:rFonts w:hint="eastAsia" w:ascii="宋体" w:hAnsi="宋体" w:eastAsia="宋体" w:cs="宋体"/>
          <w:b/>
          <w:bCs/>
          <w:color w:val="000000" w:themeColor="text1"/>
          <w:sz w:val="28"/>
          <w:szCs w:val="28"/>
          <w:u w:val="single"/>
          <w:lang w:val="en-US" w:eastAsia="zh-CN"/>
          <w14:textFill>
            <w14:solidFill>
              <w14:schemeClr w14:val="tx1"/>
            </w14:solidFill>
          </w14:textFill>
        </w:rPr>
        <w:t xml:space="preserve"> 元整，</w:t>
      </w:r>
      <w:r>
        <w:rPr>
          <w:rFonts w:hint="eastAsia" w:ascii="宋体" w:hAnsi="宋体" w:eastAsia="宋体" w:cs="宋体"/>
          <w:sz w:val="28"/>
          <w:szCs w:val="28"/>
        </w:rPr>
        <w:t>（以下简称为“资助款项”）。</w:t>
      </w:r>
    </w:p>
    <w:p>
      <w:pPr>
        <w:numPr>
          <w:ilvl w:val="0"/>
          <w:numId w:val="1"/>
        </w:numPr>
        <w:rPr>
          <w:rFonts w:hint="eastAsia" w:ascii="宋体" w:hAnsi="宋体" w:eastAsia="宋体" w:cs="宋体"/>
          <w:b/>
          <w:bCs/>
          <w:sz w:val="28"/>
          <w:szCs w:val="28"/>
        </w:rPr>
      </w:pPr>
      <w:r>
        <w:rPr>
          <w:rFonts w:hint="eastAsia" w:ascii="宋体" w:hAnsi="宋体" w:eastAsia="宋体" w:cs="宋体"/>
          <w:b/>
          <w:bCs/>
          <w:sz w:val="28"/>
          <w:szCs w:val="28"/>
        </w:rPr>
        <w:t>资助款项的用途</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资助款项</w:t>
      </w:r>
      <w:r>
        <w:rPr>
          <w:rFonts w:hint="eastAsia" w:ascii="宋体" w:hAnsi="宋体" w:eastAsia="宋体" w:cs="宋体"/>
          <w:color w:val="000000" w:themeColor="text1"/>
          <w:sz w:val="28"/>
          <w:szCs w:val="28"/>
          <w14:textFill>
            <w14:solidFill>
              <w14:schemeClr w14:val="tx1"/>
            </w14:solidFill>
          </w14:textFill>
        </w:rPr>
        <w:t>用于</w:t>
      </w:r>
      <w:r>
        <w:rPr>
          <w:rFonts w:hint="eastAsia" w:ascii="宋体" w:hAnsi="宋体" w:eastAsia="宋体" w:cs="宋体"/>
          <w:sz w:val="28"/>
          <w:szCs w:val="28"/>
        </w:rPr>
        <w:t>“</w:t>
      </w:r>
      <w:r>
        <w:rPr>
          <w:rFonts w:hint="eastAsia"/>
          <w:sz w:val="28"/>
          <w:szCs w:val="28"/>
        </w:rPr>
        <w:t>资助</w:t>
      </w:r>
      <w:r>
        <w:rPr>
          <w:rFonts w:hint="eastAsia"/>
          <w:sz w:val="28"/>
          <w:szCs w:val="28"/>
          <w:lang w:val="en-US" w:eastAsia="zh-Hans"/>
        </w:rPr>
        <w:t>乙方</w:t>
      </w:r>
      <w:r>
        <w:rPr>
          <w:rFonts w:hint="eastAsia"/>
          <w:color w:val="000000" w:themeColor="text1"/>
          <w:sz w:val="28"/>
          <w:szCs w:val="28"/>
          <w14:textFill>
            <w14:solidFill>
              <w14:schemeClr w14:val="tx1"/>
            </w14:solidFill>
          </w14:textFill>
        </w:rPr>
        <w:t>开展医学学术</w:t>
      </w:r>
      <w:r>
        <w:rPr>
          <w:rFonts w:hint="eastAsia"/>
          <w:color w:val="000000" w:themeColor="text1"/>
          <w:sz w:val="28"/>
          <w:szCs w:val="28"/>
          <w:lang w:val="en-US" w:eastAsia="zh-CN"/>
          <w14:textFill>
            <w14:solidFill>
              <w14:schemeClr w14:val="tx1"/>
            </w14:solidFill>
          </w14:textFill>
        </w:rPr>
        <w:t>研究、</w:t>
      </w:r>
      <w:r>
        <w:rPr>
          <w:rFonts w:hint="eastAsia"/>
          <w:color w:val="000000" w:themeColor="text1"/>
          <w:sz w:val="28"/>
          <w:szCs w:val="28"/>
          <w14:textFill>
            <w14:solidFill>
              <w14:schemeClr w14:val="tx1"/>
            </w14:solidFill>
          </w14:textFill>
        </w:rPr>
        <w:t>会议、论坛</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教育培训、新</w:t>
      </w:r>
      <w:r>
        <w:rPr>
          <w:color w:val="000000" w:themeColor="text1"/>
          <w:sz w:val="28"/>
          <w:szCs w:val="28"/>
          <w14:textFill>
            <w14:solidFill>
              <w14:schemeClr w14:val="tx1"/>
            </w14:solidFill>
          </w14:textFill>
        </w:rPr>
        <w:t>技术推广、</w:t>
      </w:r>
      <w:r>
        <w:rPr>
          <w:rFonts w:hint="eastAsia"/>
          <w:color w:val="auto"/>
          <w:sz w:val="28"/>
          <w:szCs w:val="28"/>
          <w:lang w:val="en-US" w:eastAsia="zh-CN"/>
        </w:rPr>
        <w:t>科技创新研究及转化；</w:t>
      </w:r>
      <w:r>
        <w:rPr>
          <w:color w:val="auto"/>
          <w:sz w:val="28"/>
          <w:szCs w:val="28"/>
        </w:rPr>
        <w:t>医疗救助</w:t>
      </w:r>
      <w:r>
        <w:rPr>
          <w:rFonts w:hint="eastAsia"/>
          <w:color w:val="auto"/>
          <w:sz w:val="28"/>
          <w:szCs w:val="28"/>
        </w:rPr>
        <w:t>和科普宣传</w:t>
      </w:r>
      <w:r>
        <w:rPr>
          <w:rFonts w:hint="eastAsia"/>
          <w:color w:val="auto"/>
          <w:sz w:val="28"/>
          <w:szCs w:val="28"/>
          <w:highlight w:val="none"/>
          <w:lang w:eastAsia="zh-CN"/>
        </w:rPr>
        <w:t>；</w:t>
      </w:r>
      <w:r>
        <w:rPr>
          <w:rFonts w:hint="eastAsia"/>
          <w:color w:val="auto"/>
          <w:sz w:val="28"/>
          <w:szCs w:val="28"/>
          <w:highlight w:val="none"/>
          <w:lang w:val="en-US" w:eastAsia="zh-CN"/>
        </w:rPr>
        <w:t>资助贫困患者和医务工作者；资助医学书刊出版；资助非盈利性医疗机构基础设施改善；资助医学项目评选和表彰；承办政府相关部门交办的其他</w:t>
      </w:r>
      <w:r>
        <w:rPr>
          <w:rFonts w:hint="eastAsia"/>
          <w:color w:val="auto"/>
          <w:sz w:val="28"/>
          <w:szCs w:val="28"/>
          <w:highlight w:val="none"/>
        </w:rPr>
        <w:t>公益活动</w:t>
      </w:r>
      <w:r>
        <w:rPr>
          <w:rFonts w:hint="eastAsia"/>
          <w:color w:val="auto"/>
          <w:sz w:val="28"/>
          <w:szCs w:val="28"/>
          <w:highlight w:val="none"/>
          <w:lang w:val="en-US" w:eastAsia="zh-CN"/>
        </w:rPr>
        <w:t>等项目</w:t>
      </w:r>
      <w:r>
        <w:rPr>
          <w:rFonts w:hint="eastAsia" w:ascii="宋体" w:hAnsi="宋体" w:eastAsia="宋体" w:cs="宋体"/>
          <w:sz w:val="28"/>
          <w:szCs w:val="28"/>
        </w:rPr>
        <w:t>”</w:t>
      </w:r>
      <w:r>
        <w:rPr>
          <w:rFonts w:hint="eastAsia"/>
          <w:color w:val="auto"/>
          <w:sz w:val="28"/>
          <w:szCs w:val="28"/>
          <w:highlight w:val="none"/>
        </w:rPr>
        <w:t>。</w:t>
      </w:r>
    </w:p>
    <w:p>
      <w:pPr>
        <w:numPr>
          <w:ilvl w:val="0"/>
          <w:numId w:val="1"/>
        </w:numPr>
        <w:rPr>
          <w:rFonts w:hint="eastAsia" w:ascii="宋体" w:hAnsi="宋体" w:eastAsia="宋体" w:cs="宋体"/>
          <w:b/>
          <w:bCs/>
          <w:sz w:val="28"/>
          <w:szCs w:val="28"/>
        </w:rPr>
      </w:pPr>
      <w:r>
        <w:rPr>
          <w:rFonts w:hint="eastAsia" w:ascii="宋体" w:hAnsi="宋体" w:eastAsia="宋体" w:cs="宋体"/>
          <w:b/>
          <w:bCs/>
          <w:sz w:val="28"/>
          <w:szCs w:val="28"/>
        </w:rPr>
        <w:t>资助款项的交付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协议签署后1</w:t>
      </w:r>
      <w:r>
        <w:rPr>
          <w:rFonts w:hint="eastAsia" w:ascii="宋体" w:hAnsi="宋体" w:eastAsia="宋体" w:cs="宋体"/>
          <w:sz w:val="28"/>
          <w:szCs w:val="28"/>
          <w:lang w:val="en-US" w:eastAsia="zh-CN"/>
        </w:rPr>
        <w:t>0</w:t>
      </w:r>
      <w:r>
        <w:rPr>
          <w:rFonts w:hint="eastAsia" w:ascii="宋体" w:hAnsi="宋体" w:eastAsia="宋体" w:cs="宋体"/>
          <w:sz w:val="28"/>
          <w:szCs w:val="28"/>
        </w:rPr>
        <w:t>个工作日内，甲方以银行汇款的方式一次性对乙方完成</w:t>
      </w:r>
      <w:r>
        <w:rPr>
          <w:rFonts w:hint="eastAsia" w:ascii="宋体" w:hAnsi="宋体" w:eastAsia="宋体" w:cs="宋体"/>
          <w:b/>
          <w:bCs/>
          <w:color w:val="FF0000"/>
          <w:sz w:val="28"/>
          <w:szCs w:val="28"/>
        </w:rPr>
        <w:t>壹拾万</w:t>
      </w:r>
      <w:r>
        <w:rPr>
          <w:rFonts w:hint="eastAsia" w:ascii="宋体" w:hAnsi="宋体" w:eastAsia="宋体" w:cs="宋体"/>
          <w:sz w:val="28"/>
          <w:szCs w:val="28"/>
        </w:rPr>
        <w:t>元资助，其中</w:t>
      </w:r>
      <w:r>
        <w:rPr>
          <w:rFonts w:hint="eastAsia" w:ascii="宋体" w:hAnsi="宋体" w:eastAsia="宋体" w:cs="宋体"/>
          <w:b/>
          <w:bCs/>
          <w:color w:val="FF0000"/>
          <w:sz w:val="28"/>
          <w:szCs w:val="28"/>
          <w:u w:val="single"/>
        </w:rPr>
        <w:t>壹万元整（¥10000.00 ）</w:t>
      </w:r>
      <w:r>
        <w:rPr>
          <w:rFonts w:hint="eastAsia" w:ascii="宋体" w:hAnsi="宋体" w:eastAsia="宋体" w:cs="宋体"/>
          <w:sz w:val="28"/>
          <w:szCs w:val="28"/>
        </w:rPr>
        <w:t>作为乙方在管理项目过程中所需管理费。甲方于</w:t>
      </w:r>
      <w:r>
        <w:rPr>
          <w:rFonts w:hint="eastAsia" w:ascii="宋体" w:hAnsi="宋体" w:eastAsia="宋体" w:cs="宋体"/>
          <w:color w:val="FF0000"/>
          <w:sz w:val="28"/>
          <w:szCs w:val="28"/>
          <w:lang w:val="en-US" w:eastAsia="zh-CN"/>
        </w:rPr>
        <w:t>202x</w:t>
      </w:r>
      <w:r>
        <w:rPr>
          <w:rFonts w:hint="eastAsia" w:ascii="宋体" w:hAnsi="宋体" w:eastAsia="宋体" w:cs="宋体"/>
          <w:sz w:val="28"/>
          <w:szCs w:val="28"/>
        </w:rPr>
        <w:t xml:space="preserve">年 </w:t>
      </w:r>
      <w:r>
        <w:rPr>
          <w:rFonts w:hint="eastAsia" w:ascii="宋体" w:hAnsi="宋体" w:eastAsia="宋体" w:cs="宋体"/>
          <w:color w:val="FF0000"/>
          <w:sz w:val="28"/>
          <w:szCs w:val="28"/>
          <w:lang w:val="en-US" w:eastAsia="zh-CN"/>
        </w:rPr>
        <w:t>xx</w:t>
      </w:r>
      <w:r>
        <w:rPr>
          <w:rFonts w:hint="eastAsia" w:ascii="宋体" w:hAnsi="宋体" w:eastAsia="宋体" w:cs="宋体"/>
          <w:sz w:val="28"/>
          <w:szCs w:val="28"/>
        </w:rPr>
        <w:t>月</w:t>
      </w:r>
      <w:r>
        <w:rPr>
          <w:rFonts w:hint="eastAsia" w:ascii="宋体" w:hAnsi="宋体" w:eastAsia="宋体" w:cs="宋体"/>
          <w:color w:val="FF0000"/>
          <w:sz w:val="28"/>
          <w:szCs w:val="28"/>
        </w:rPr>
        <w:t xml:space="preserve"> </w:t>
      </w:r>
      <w:r>
        <w:rPr>
          <w:rFonts w:hint="eastAsia" w:ascii="宋体" w:hAnsi="宋体" w:eastAsia="宋体" w:cs="宋体"/>
          <w:color w:val="FF0000"/>
          <w:sz w:val="28"/>
          <w:szCs w:val="28"/>
          <w:lang w:val="en-US" w:eastAsia="zh-CN"/>
        </w:rPr>
        <w:t>xx</w:t>
      </w:r>
      <w:r>
        <w:rPr>
          <w:rFonts w:hint="eastAsia" w:ascii="宋体" w:hAnsi="宋体" w:eastAsia="宋体" w:cs="宋体"/>
          <w:sz w:val="28"/>
          <w:szCs w:val="28"/>
        </w:rPr>
        <w:t>日以前，以银行汇款的方式，向乙方下列账户交付资助款项：</w:t>
      </w:r>
    </w:p>
    <w:p>
      <w:pPr>
        <w:rPr>
          <w:rFonts w:hint="eastAsia" w:ascii="宋体" w:hAnsi="宋体" w:eastAsia="宋体" w:cs="宋体"/>
          <w:sz w:val="28"/>
          <w:szCs w:val="28"/>
        </w:rPr>
      </w:pPr>
      <w:r>
        <w:rPr>
          <w:rFonts w:hint="eastAsia" w:ascii="宋体" w:hAnsi="宋体" w:eastAsia="宋体" w:cs="宋体"/>
          <w:sz w:val="28"/>
          <w:szCs w:val="28"/>
        </w:rPr>
        <w:t xml:space="preserve">  户  名：海南尚霖阳光医学发展基金会</w:t>
      </w:r>
    </w:p>
    <w:p>
      <w:pPr>
        <w:rPr>
          <w:rFonts w:hint="eastAsia" w:ascii="宋体" w:hAnsi="宋体" w:eastAsia="宋体" w:cs="宋体"/>
          <w:sz w:val="28"/>
          <w:szCs w:val="28"/>
        </w:rPr>
      </w:pPr>
      <w:r>
        <w:rPr>
          <w:rFonts w:hint="eastAsia" w:ascii="宋体" w:hAnsi="宋体" w:eastAsia="宋体" w:cs="宋体"/>
          <w:sz w:val="28"/>
          <w:szCs w:val="28"/>
        </w:rPr>
        <w:t xml:space="preserve">  开户行：上海浦东发展银行股份有限公司海口滨海大道支行</w:t>
      </w:r>
    </w:p>
    <w:p>
      <w:pPr>
        <w:rPr>
          <w:rFonts w:hint="eastAsia" w:ascii="宋体" w:hAnsi="宋体" w:eastAsia="宋体" w:cs="宋体"/>
          <w:sz w:val="28"/>
          <w:szCs w:val="28"/>
        </w:rPr>
      </w:pPr>
      <w:r>
        <w:rPr>
          <w:rFonts w:hint="eastAsia" w:ascii="宋体" w:hAnsi="宋体" w:eastAsia="宋体" w:cs="宋体"/>
          <w:sz w:val="28"/>
          <w:szCs w:val="28"/>
        </w:rPr>
        <w:t xml:space="preserve">  账  号:  34040078801800000604</w:t>
      </w:r>
    </w:p>
    <w:p>
      <w:pPr>
        <w:rPr>
          <w:rFonts w:hint="eastAsia" w:ascii="宋体" w:hAnsi="宋体" w:eastAsia="宋体" w:cs="宋体"/>
          <w:b/>
          <w:bCs/>
          <w:sz w:val="28"/>
          <w:szCs w:val="28"/>
        </w:rPr>
      </w:pPr>
      <w:r>
        <w:rPr>
          <w:rFonts w:hint="eastAsia" w:ascii="宋体" w:hAnsi="宋体" w:eastAsia="宋体" w:cs="宋体"/>
          <w:b/>
          <w:bCs/>
          <w:sz w:val="28"/>
          <w:szCs w:val="28"/>
        </w:rPr>
        <w:t>资助款项的票据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乙方收到甲方</w:t>
      </w:r>
      <w:r>
        <w:rPr>
          <w:rFonts w:hint="eastAsia" w:ascii="宋体" w:hAnsi="宋体" w:eastAsia="宋体" w:cs="宋体"/>
          <w:sz w:val="28"/>
          <w:szCs w:val="28"/>
          <w:lang w:val="en-US" w:eastAsia="zh-CN"/>
        </w:rPr>
        <w:t>支</w:t>
      </w:r>
      <w:r>
        <w:rPr>
          <w:rFonts w:hint="eastAsia" w:ascii="宋体" w:hAnsi="宋体" w:eastAsia="宋体" w:cs="宋体"/>
          <w:sz w:val="28"/>
          <w:szCs w:val="28"/>
        </w:rPr>
        <w:t>付</w:t>
      </w:r>
      <w:r>
        <w:rPr>
          <w:rFonts w:hint="eastAsia" w:ascii="宋体" w:hAnsi="宋体" w:eastAsia="宋体" w:cs="宋体"/>
          <w:sz w:val="28"/>
          <w:szCs w:val="28"/>
          <w:lang w:eastAsia="zh-CN"/>
        </w:rPr>
        <w:t>的</w:t>
      </w:r>
      <w:r>
        <w:rPr>
          <w:rFonts w:hint="eastAsia" w:ascii="宋体" w:hAnsi="宋体" w:eastAsia="宋体" w:cs="宋体"/>
          <w:sz w:val="28"/>
          <w:szCs w:val="28"/>
        </w:rPr>
        <w:t>资助款项</w:t>
      </w:r>
      <w:r>
        <w:rPr>
          <w:rFonts w:hint="eastAsia" w:ascii="宋体" w:hAnsi="宋体" w:eastAsia="宋体" w:cs="宋体"/>
          <w:sz w:val="28"/>
          <w:szCs w:val="28"/>
          <w:lang w:val="en-US" w:eastAsia="zh-CN"/>
        </w:rPr>
        <w:t>后，在5个工作日</w:t>
      </w:r>
      <w:r>
        <w:rPr>
          <w:rFonts w:hint="eastAsia" w:ascii="宋体" w:hAnsi="宋体" w:eastAsia="宋体" w:cs="宋体"/>
          <w:sz w:val="28"/>
          <w:szCs w:val="28"/>
        </w:rPr>
        <w:t>之内向甲方</w:t>
      </w:r>
      <w:r>
        <w:rPr>
          <w:rFonts w:hint="eastAsia" w:ascii="宋体" w:hAnsi="宋体" w:eastAsia="宋体" w:cs="宋体"/>
          <w:sz w:val="28"/>
          <w:szCs w:val="28"/>
          <w:lang w:val="en-US" w:eastAsia="zh-CN"/>
        </w:rPr>
        <w:t>开</w:t>
      </w:r>
      <w:r>
        <w:rPr>
          <w:rFonts w:hint="eastAsia" w:ascii="宋体" w:hAnsi="宋体" w:eastAsia="宋体" w:cs="宋体"/>
          <w:sz w:val="28"/>
          <w:szCs w:val="28"/>
          <w:highlight w:val="none"/>
        </w:rPr>
        <w:t>具</w:t>
      </w:r>
      <w:r>
        <w:rPr>
          <w:rFonts w:hint="eastAsia" w:ascii="宋体" w:hAnsi="宋体" w:eastAsia="宋体" w:cs="宋体"/>
          <w:sz w:val="28"/>
          <w:szCs w:val="28"/>
          <w:highlight w:val="none"/>
          <w:lang w:val="en-US" w:eastAsia="zh-CN"/>
        </w:rPr>
        <w:t>并交付税率为6%的</w:t>
      </w:r>
      <w:r>
        <w:rPr>
          <w:rFonts w:hint="eastAsia" w:ascii="宋体" w:hAnsi="宋体" w:eastAsia="宋体" w:cs="宋体"/>
          <w:sz w:val="28"/>
          <w:szCs w:val="28"/>
          <w:highlight w:val="none"/>
          <w:lang w:eastAsia="zh-CN"/>
        </w:rPr>
        <w:t>《</w:t>
      </w:r>
      <w:r>
        <w:rPr>
          <w:rFonts w:hint="eastAsia" w:ascii="宋体" w:hAnsi="宋体" w:eastAsia="宋体" w:cs="宋体"/>
          <w:color w:val="000000" w:themeColor="text1"/>
          <w:sz w:val="28"/>
          <w:szCs w:val="28"/>
          <w:highlight w:val="none"/>
          <w14:textFill>
            <w14:solidFill>
              <w14:schemeClr w14:val="tx1"/>
            </w14:solidFill>
          </w14:textFill>
        </w:rPr>
        <w:t>海南增值税普通</w:t>
      </w:r>
      <w:r>
        <w:rPr>
          <w:rFonts w:hint="eastAsia" w:ascii="宋体" w:hAnsi="宋体" w:eastAsia="宋体" w:cs="宋体"/>
          <w:color w:val="000000" w:themeColor="text1"/>
          <w:sz w:val="28"/>
          <w:szCs w:val="28"/>
          <w:highlight w:val="none"/>
          <w:lang w:val="en-US" w:eastAsia="zh-CN"/>
          <w14:textFill>
            <w14:solidFill>
              <w14:schemeClr w14:val="tx1"/>
            </w14:solidFill>
          </w14:textFill>
        </w:rPr>
        <w:t>发票》或《海南增值税专用发票》</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sz w:val="28"/>
          <w:szCs w:val="28"/>
          <w:highlight w:val="none"/>
        </w:rPr>
        <w:t>且该票据中记载的付款金</w:t>
      </w:r>
      <w:r>
        <w:rPr>
          <w:rFonts w:hint="eastAsia" w:ascii="宋体" w:hAnsi="宋体" w:eastAsia="宋体" w:cs="宋体"/>
          <w:sz w:val="28"/>
          <w:szCs w:val="28"/>
        </w:rPr>
        <w:t>额应与甲方实际支付的金额的数额一致。乙方应将票据寄送至甲方指定地址。</w:t>
      </w:r>
    </w:p>
    <w:p>
      <w:pPr>
        <w:numPr>
          <w:ilvl w:val="0"/>
          <w:numId w:val="1"/>
        </w:numPr>
        <w:rPr>
          <w:rFonts w:hint="eastAsia" w:ascii="宋体" w:hAnsi="宋体" w:eastAsia="宋体" w:cs="宋体"/>
          <w:b/>
          <w:bCs/>
          <w:sz w:val="28"/>
          <w:szCs w:val="28"/>
        </w:rPr>
      </w:pPr>
      <w:r>
        <w:rPr>
          <w:rFonts w:hint="eastAsia" w:ascii="宋体" w:hAnsi="宋体" w:eastAsia="宋体" w:cs="宋体"/>
          <w:b/>
          <w:bCs/>
          <w:sz w:val="28"/>
          <w:szCs w:val="28"/>
        </w:rPr>
        <w:t>资助款项的管理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乙方不得擅自改变本协议规定的资助款项的用途。如果确需改变用途的，需征得甲方事先书面同意。甲方有权向乙方查询资助款项的使用、管理情况，乙方应当如实答复。</w:t>
      </w:r>
    </w:p>
    <w:p>
      <w:pPr>
        <w:numPr>
          <w:ilvl w:val="0"/>
          <w:numId w:val="1"/>
        </w:numPr>
        <w:rPr>
          <w:rFonts w:hint="eastAsia" w:ascii="宋体" w:hAnsi="宋体" w:eastAsia="宋体" w:cs="宋体"/>
          <w:b/>
          <w:bCs/>
          <w:sz w:val="28"/>
          <w:szCs w:val="28"/>
        </w:rPr>
      </w:pPr>
      <w:r>
        <w:rPr>
          <w:rFonts w:hint="eastAsia" w:ascii="宋体" w:hAnsi="宋体" w:eastAsia="宋体" w:cs="宋体"/>
          <w:b/>
          <w:bCs/>
          <w:sz w:val="28"/>
          <w:szCs w:val="28"/>
        </w:rPr>
        <w:t>特别约定</w:t>
      </w:r>
    </w:p>
    <w:p>
      <w:pPr>
        <w:numPr>
          <w:ilvl w:val="0"/>
          <w:numId w:val="2"/>
        </w:numPr>
        <w:rPr>
          <w:rFonts w:hint="eastAsia" w:ascii="宋体" w:hAnsi="宋体" w:eastAsia="宋体" w:cs="宋体"/>
          <w:sz w:val="28"/>
          <w:szCs w:val="28"/>
        </w:rPr>
      </w:pPr>
      <w:r>
        <w:rPr>
          <w:rFonts w:hint="eastAsia" w:ascii="宋体" w:hAnsi="宋体" w:eastAsia="宋体" w:cs="宋体"/>
          <w:sz w:val="28"/>
          <w:szCs w:val="28"/>
        </w:rPr>
        <w:t>乙方承诺不因本协议的签署，对乙方自身采购行为的公平、公开和公正性，造成不利影响也不会因此给予甲方任何特殊的交易条件。乙方将严格根据相关公益事业资助管理办法接受上述资助。</w:t>
      </w:r>
    </w:p>
    <w:p>
      <w:pPr>
        <w:numPr>
          <w:ilvl w:val="0"/>
          <w:numId w:val="2"/>
        </w:numPr>
        <w:rPr>
          <w:rFonts w:hint="eastAsia" w:ascii="宋体" w:hAnsi="宋体" w:eastAsia="宋体" w:cs="宋体"/>
          <w:sz w:val="28"/>
          <w:szCs w:val="28"/>
        </w:rPr>
      </w:pPr>
      <w:r>
        <w:rPr>
          <w:rFonts w:hint="eastAsia" w:ascii="宋体" w:hAnsi="宋体" w:eastAsia="宋体" w:cs="宋体"/>
          <w:sz w:val="28"/>
          <w:szCs w:val="28"/>
        </w:rPr>
        <w:t>甲方保证对乙方的资助遵循国家法律法规，坚持自愿无偿的原则，符合公益目的，不损害公共利益。甲方进一步保证本协议项下的资助行为不与甲方的任何商品销售行为挂钩。</w:t>
      </w:r>
    </w:p>
    <w:p>
      <w:pPr>
        <w:numPr>
          <w:ilvl w:val="0"/>
          <w:numId w:val="1"/>
        </w:numPr>
        <w:rPr>
          <w:rFonts w:hint="eastAsia" w:ascii="宋体" w:hAnsi="宋体" w:eastAsia="宋体" w:cs="宋体"/>
          <w:b/>
          <w:bCs/>
          <w:sz w:val="28"/>
          <w:szCs w:val="28"/>
        </w:rPr>
      </w:pPr>
      <w:r>
        <w:rPr>
          <w:rFonts w:hint="eastAsia" w:ascii="宋体" w:hAnsi="宋体" w:eastAsia="宋体" w:cs="宋体"/>
          <w:b/>
          <w:bCs/>
          <w:sz w:val="28"/>
          <w:szCs w:val="28"/>
        </w:rPr>
        <w:t>其他事项</w:t>
      </w:r>
    </w:p>
    <w:p>
      <w:pPr>
        <w:numPr>
          <w:ilvl w:val="0"/>
          <w:numId w:val="3"/>
        </w:numPr>
        <w:rPr>
          <w:rFonts w:hint="eastAsia" w:ascii="宋体" w:hAnsi="宋体" w:eastAsia="宋体" w:cs="宋体"/>
          <w:sz w:val="28"/>
          <w:szCs w:val="28"/>
        </w:rPr>
      </w:pPr>
      <w:r>
        <w:rPr>
          <w:rFonts w:hint="eastAsia" w:ascii="宋体" w:hAnsi="宋体" w:eastAsia="宋体" w:cs="宋体"/>
          <w:sz w:val="28"/>
          <w:szCs w:val="28"/>
        </w:rPr>
        <w:t>甲方有权参加用资助款项所开展的公益活动，可以享受乙方根据国家和有关规定给予的相应表彰和奖励。</w:t>
      </w:r>
    </w:p>
    <w:p>
      <w:pPr>
        <w:numPr>
          <w:ilvl w:val="0"/>
          <w:numId w:val="3"/>
        </w:numPr>
        <w:rPr>
          <w:rFonts w:hint="eastAsia" w:ascii="宋体" w:hAnsi="宋体" w:eastAsia="宋体" w:cs="宋体"/>
          <w:sz w:val="28"/>
          <w:szCs w:val="28"/>
        </w:rPr>
      </w:pPr>
      <w:r>
        <w:rPr>
          <w:rFonts w:hint="eastAsia" w:ascii="宋体" w:hAnsi="宋体" w:eastAsia="宋体" w:cs="宋体"/>
          <w:sz w:val="28"/>
          <w:szCs w:val="28"/>
        </w:rPr>
        <w:t>本协议经甲乙双方签章之日起生效，受中华人民共和国有关法律的管辖和保护。本协议在履行过程中发生的争议，由双方当事人协商解决；协商不成的，</w:t>
      </w:r>
      <w:r>
        <w:rPr>
          <w:rFonts w:hint="eastAsia" w:ascii="宋体" w:hAnsi="宋体" w:eastAsia="宋体" w:cs="宋体"/>
          <w:sz w:val="28"/>
          <w:szCs w:val="28"/>
          <w:lang w:val="en-US" w:eastAsia="zh-CN"/>
        </w:rPr>
        <w:t>甲乙</w:t>
      </w:r>
      <w:r>
        <w:rPr>
          <w:rFonts w:hint="eastAsia" w:ascii="宋体" w:hAnsi="宋体" w:eastAsia="宋体" w:cs="宋体"/>
          <w:sz w:val="28"/>
          <w:szCs w:val="28"/>
        </w:rPr>
        <w:t>任何一方均有权将争</w:t>
      </w:r>
      <w:r>
        <w:rPr>
          <w:rFonts w:hint="eastAsia" w:ascii="宋体" w:hAnsi="宋体" w:eastAsia="宋体" w:cs="宋体"/>
          <w:sz w:val="28"/>
          <w:szCs w:val="28"/>
          <w:lang w:val="en-US" w:eastAsia="zh-CN"/>
        </w:rPr>
        <w:t>议提交至乙方所在地人民法院起诉</w:t>
      </w:r>
      <w:bookmarkStart w:id="1" w:name="_GoBack"/>
      <w:bookmarkEnd w:id="1"/>
      <w:r>
        <w:rPr>
          <w:rFonts w:hint="eastAsia" w:ascii="宋体" w:hAnsi="宋体" w:eastAsia="宋体" w:cs="宋体"/>
          <w:sz w:val="28"/>
          <w:szCs w:val="28"/>
        </w:rPr>
        <w:t>。</w:t>
      </w:r>
    </w:p>
    <w:p>
      <w:pPr>
        <w:numPr>
          <w:ilvl w:val="0"/>
          <w:numId w:val="3"/>
        </w:numPr>
        <w:rPr>
          <w:rFonts w:hint="eastAsia" w:ascii="宋体" w:hAnsi="宋体" w:eastAsia="宋体" w:cs="宋体"/>
          <w:sz w:val="28"/>
          <w:szCs w:val="28"/>
        </w:rPr>
      </w:pPr>
      <w:r>
        <w:rPr>
          <w:rFonts w:hint="eastAsia" w:ascii="宋体" w:hAnsi="宋体" w:eastAsia="宋体" w:cs="宋体"/>
          <w:sz w:val="28"/>
          <w:szCs w:val="28"/>
        </w:rPr>
        <w:t>本协议未做约定的事项，按照《中华人民共和国民法典》《中华人民共和国公益事业</w:t>
      </w:r>
      <w:r>
        <w:rPr>
          <w:rFonts w:hint="eastAsia" w:ascii="宋体" w:hAnsi="宋体" w:eastAsia="宋体" w:cs="宋体"/>
          <w:sz w:val="28"/>
          <w:szCs w:val="28"/>
          <w:lang w:val="en-US" w:eastAsia="zh-CN"/>
        </w:rPr>
        <w:t>捐赠</w:t>
      </w:r>
      <w:r>
        <w:rPr>
          <w:rFonts w:hint="eastAsia" w:ascii="宋体" w:hAnsi="宋体" w:eastAsia="宋体" w:cs="宋体"/>
          <w:sz w:val="28"/>
          <w:szCs w:val="28"/>
        </w:rPr>
        <w:t>法》和国务院颁布的《基金会管理条例》以及其他相关规定执行。</w:t>
      </w:r>
    </w:p>
    <w:p>
      <w:pPr>
        <w:numPr>
          <w:ilvl w:val="0"/>
          <w:numId w:val="3"/>
        </w:numPr>
        <w:rPr>
          <w:rFonts w:hint="eastAsia" w:ascii="宋体" w:hAnsi="宋体" w:eastAsia="宋体" w:cs="宋体"/>
          <w:sz w:val="28"/>
          <w:szCs w:val="28"/>
        </w:rPr>
      </w:pPr>
      <w:r>
        <w:rPr>
          <w:rFonts w:hint="eastAsia" w:ascii="宋体" w:hAnsi="宋体" w:eastAsia="宋体" w:cs="宋体"/>
          <w:sz w:val="28"/>
          <w:szCs w:val="28"/>
        </w:rPr>
        <w:t>本协议自甲乙双方签字盖章之日起生效，至资助款项使用完毕时终止。</w:t>
      </w:r>
    </w:p>
    <w:p>
      <w:pPr>
        <w:rPr>
          <w:rFonts w:hint="eastAsia" w:ascii="宋体" w:hAnsi="宋体" w:eastAsia="宋体" w:cs="宋体"/>
          <w:sz w:val="28"/>
          <w:szCs w:val="28"/>
        </w:rPr>
      </w:pPr>
      <w:r>
        <w:rPr>
          <w:rFonts w:hint="eastAsia" w:ascii="宋体" w:hAnsi="宋体" w:eastAsia="宋体" w:cs="宋体"/>
          <w:sz w:val="28"/>
          <w:szCs w:val="28"/>
        </w:rPr>
        <w:t>（五）本协议一式 贰份，双方各执壹份，具有同等法律效力。</w:t>
      </w: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b/>
          <w:bCs/>
          <w:sz w:val="28"/>
          <w:szCs w:val="28"/>
        </w:rPr>
      </w:pPr>
      <w:r>
        <w:rPr>
          <w:rFonts w:hint="eastAsia" w:ascii="宋体" w:hAnsi="宋体" w:eastAsia="宋体" w:cs="宋体"/>
          <w:b/>
          <w:bCs/>
          <w:sz w:val="28"/>
          <w:szCs w:val="28"/>
        </w:rPr>
        <w:t xml:space="preserve">甲方： </w:t>
      </w:r>
      <w:r>
        <w:rPr>
          <w:rFonts w:hint="eastAsia" w:ascii="宋体" w:hAnsi="宋体" w:eastAsia="宋体" w:cs="宋体"/>
          <w:b/>
          <w:bCs/>
          <w:sz w:val="28"/>
          <w:szCs w:val="28"/>
          <w:lang w:val="en-US" w:eastAsia="zh-CN"/>
        </w:rPr>
        <w:t>XXXXX 公司</w:t>
      </w:r>
      <w:r>
        <w:rPr>
          <w:rFonts w:hint="eastAsia" w:ascii="宋体" w:hAnsi="宋体" w:eastAsia="宋体" w:cs="宋体"/>
          <w:b/>
          <w:bCs/>
          <w:sz w:val="28"/>
          <w:szCs w:val="28"/>
        </w:rPr>
        <w:t xml:space="preserve">                          </w:t>
      </w:r>
    </w:p>
    <w:p>
      <w:pPr>
        <w:rPr>
          <w:rFonts w:hint="eastAsia" w:ascii="宋体" w:hAnsi="宋体" w:eastAsia="宋体" w:cs="宋体"/>
          <w:b/>
          <w:bCs/>
          <w:sz w:val="28"/>
          <w:szCs w:val="28"/>
        </w:rPr>
      </w:pPr>
      <w:r>
        <w:rPr>
          <w:rFonts w:hint="eastAsia" w:ascii="宋体" w:hAnsi="宋体" w:eastAsia="宋体" w:cs="宋体"/>
          <w:b/>
          <w:bCs/>
          <w:sz w:val="28"/>
          <w:szCs w:val="28"/>
        </w:rPr>
        <w:t xml:space="preserve">签字（盖章）：                                          </w:t>
      </w:r>
    </w:p>
    <w:p>
      <w:pPr>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日期：      </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日</w:t>
      </w:r>
    </w:p>
    <w:p>
      <w:pPr>
        <w:ind w:firstLine="281" w:firstLineChars="100"/>
        <w:rPr>
          <w:rFonts w:hint="eastAsia" w:ascii="宋体" w:hAnsi="宋体" w:eastAsia="宋体" w:cs="宋体"/>
          <w:b/>
          <w:bCs/>
          <w:sz w:val="28"/>
          <w:szCs w:val="28"/>
        </w:rPr>
      </w:pPr>
      <w:r>
        <w:rPr>
          <w:rFonts w:hint="eastAsia" w:ascii="宋体" w:hAnsi="宋体" w:eastAsia="宋体" w:cs="宋体"/>
          <w:b/>
          <w:bCs/>
          <w:sz w:val="28"/>
          <w:szCs w:val="28"/>
        </w:rPr>
        <w:t xml:space="preserve">                      </w:t>
      </w:r>
    </w:p>
    <w:p>
      <w:pPr>
        <w:ind w:left="5301" w:hanging="6184" w:hangingChars="2200"/>
        <w:rPr>
          <w:rFonts w:hint="eastAsia" w:ascii="宋体" w:hAnsi="宋体" w:eastAsia="宋体" w:cs="宋体"/>
          <w:b/>
          <w:bCs/>
          <w:sz w:val="28"/>
          <w:szCs w:val="28"/>
        </w:rPr>
      </w:pPr>
      <w:r>
        <w:rPr>
          <w:rFonts w:hint="eastAsia" w:ascii="宋体" w:hAnsi="宋体" w:eastAsia="宋体" w:cs="宋体"/>
          <w:b/>
          <w:bCs/>
          <w:sz w:val="28"/>
          <w:szCs w:val="28"/>
        </w:rPr>
        <w:t>乙方：海南尚霖阳光医学发展基金会</w:t>
      </w:r>
    </w:p>
    <w:p>
      <w:pPr>
        <w:ind w:left="5301" w:hanging="6184" w:hangingChars="2200"/>
        <w:rPr>
          <w:rFonts w:hint="eastAsia" w:ascii="宋体" w:hAnsi="宋体" w:eastAsia="宋体" w:cs="宋体"/>
          <w:b/>
          <w:bCs/>
          <w:sz w:val="28"/>
          <w:szCs w:val="28"/>
        </w:rPr>
      </w:pPr>
      <w:r>
        <w:rPr>
          <w:rFonts w:hint="eastAsia" w:ascii="宋体" w:hAnsi="宋体" w:eastAsia="宋体" w:cs="宋体"/>
          <w:b/>
          <w:bCs/>
          <w:sz w:val="28"/>
          <w:szCs w:val="28"/>
        </w:rPr>
        <w:t>签字（盖章）：</w:t>
      </w:r>
    </w:p>
    <w:p>
      <w:pPr>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日期：      </w:t>
      </w:r>
      <w:r>
        <w:rPr>
          <w:rFonts w:hint="eastAsia" w:ascii="宋体" w:hAnsi="宋体" w:eastAsia="宋体" w:cs="宋体"/>
          <w:b/>
          <w:bCs/>
          <w:sz w:val="28"/>
          <w:szCs w:val="28"/>
        </w:rPr>
        <w:t xml:space="preserve">年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 月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日</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spacing w:line="480" w:lineRule="auto"/>
        <w:rPr>
          <w:rFonts w:hint="eastAsia" w:ascii="仿宋" w:hAnsi="仿宋" w:eastAsia="仿宋" w:cs="仿宋"/>
          <w:b/>
          <w:bCs/>
          <w:sz w:val="28"/>
          <w:szCs w:val="28"/>
        </w:rPr>
      </w:pPr>
      <w:r>
        <w:rPr>
          <w:rFonts w:hint="eastAsia" w:ascii="仿宋" w:hAnsi="仿宋" w:eastAsia="仿宋" w:cs="仿宋"/>
          <w:b/>
          <w:sz w:val="28"/>
          <w:szCs w:val="28"/>
        </w:rPr>
        <w:t>附件</w:t>
      </w:r>
      <w:r>
        <w:rPr>
          <w:rFonts w:hint="eastAsia" w:ascii="仿宋" w:hAnsi="仿宋" w:eastAsia="仿宋" w:cs="仿宋"/>
          <w:b/>
          <w:sz w:val="28"/>
          <w:szCs w:val="28"/>
          <w:lang w:eastAsia="zh-CN"/>
        </w:rPr>
        <w:t>：</w:t>
      </w:r>
      <w:r>
        <w:rPr>
          <w:rFonts w:hint="eastAsia" w:ascii="仿宋" w:hAnsi="仿宋" w:eastAsia="仿宋" w:cs="仿宋"/>
          <w:b/>
          <w:bCs/>
          <w:sz w:val="28"/>
          <w:szCs w:val="28"/>
        </w:rPr>
        <w:t xml:space="preserve"> 甲</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乙</w:t>
      </w:r>
      <w:r>
        <w:rPr>
          <w:rFonts w:hint="eastAsia" w:ascii="仿宋" w:hAnsi="仿宋" w:eastAsia="仿宋" w:cs="仿宋"/>
          <w:b/>
          <w:bCs/>
          <w:sz w:val="28"/>
          <w:szCs w:val="28"/>
        </w:rPr>
        <w:t>方开票信息</w:t>
      </w:r>
      <w:r>
        <w:rPr>
          <w:rFonts w:hint="eastAsia" w:ascii="仿宋" w:hAnsi="仿宋" w:eastAsia="仿宋" w:cs="仿宋"/>
          <w:b/>
          <w:bCs/>
          <w:sz w:val="28"/>
          <w:szCs w:val="28"/>
          <w:lang w:eastAsia="zh-CN"/>
        </w:rPr>
        <w:t>，</w:t>
      </w:r>
      <w:r>
        <w:rPr>
          <w:rFonts w:hint="eastAsia" w:ascii="仿宋" w:hAnsi="仿宋" w:eastAsia="仿宋" w:cs="仿宋"/>
          <w:b/>
          <w:bCs/>
          <w:sz w:val="28"/>
          <w:szCs w:val="28"/>
        </w:rPr>
        <w:t>甲</w:t>
      </w:r>
      <w:r>
        <w:rPr>
          <w:rFonts w:hint="eastAsia" w:ascii="仿宋" w:hAnsi="仿宋" w:eastAsia="仿宋" w:cs="仿宋"/>
          <w:b/>
          <w:bCs/>
          <w:sz w:val="28"/>
          <w:szCs w:val="28"/>
          <w:lang w:eastAsia="zh-CN"/>
        </w:rPr>
        <w:t>、</w:t>
      </w:r>
      <w:r>
        <w:rPr>
          <w:rFonts w:hint="eastAsia" w:ascii="仿宋" w:hAnsi="仿宋" w:eastAsia="仿宋" w:cs="仿宋"/>
          <w:b/>
          <w:bCs/>
          <w:sz w:val="28"/>
          <w:szCs w:val="28"/>
        </w:rPr>
        <w:t>乙双方合同</w:t>
      </w:r>
      <w:r>
        <w:rPr>
          <w:rFonts w:hint="eastAsia" w:ascii="仿宋" w:hAnsi="仿宋" w:eastAsia="仿宋" w:cs="仿宋"/>
          <w:b/>
          <w:bCs/>
          <w:sz w:val="28"/>
          <w:szCs w:val="28"/>
          <w:lang w:val="en-US" w:eastAsia="zh-CN"/>
        </w:rPr>
        <w:t>协议及发票</w:t>
      </w:r>
      <w:r>
        <w:rPr>
          <w:rFonts w:hint="eastAsia" w:ascii="仿宋" w:hAnsi="仿宋" w:eastAsia="仿宋" w:cs="仿宋"/>
          <w:b/>
          <w:bCs/>
          <w:sz w:val="28"/>
          <w:szCs w:val="28"/>
        </w:rPr>
        <w:t>收件信息</w:t>
      </w:r>
    </w:p>
    <w:p>
      <w:pPr>
        <w:spacing w:line="480" w:lineRule="auto"/>
        <w:rPr>
          <w:rFonts w:hint="eastAsia" w:ascii="仿宋" w:hAnsi="仿宋" w:eastAsia="仿宋" w:cs="仿宋"/>
          <w:b/>
          <w:bCs/>
          <w:sz w:val="28"/>
          <w:szCs w:val="28"/>
        </w:rPr>
      </w:pPr>
    </w:p>
    <w:tbl>
      <w:tblPr>
        <w:tblStyle w:val="7"/>
        <w:tblW w:w="865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920" w:type="dxa"/>
            <w:noWrap w:val="0"/>
            <w:vAlign w:val="top"/>
          </w:tcPr>
          <w:p>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rPr>
              <w:t>甲方开票信息</w:t>
            </w:r>
          </w:p>
        </w:tc>
        <w:tc>
          <w:tcPr>
            <w:tcW w:w="6735" w:type="dxa"/>
            <w:noWrap w:val="0"/>
            <w:vAlign w:val="bottom"/>
          </w:tcPr>
          <w:p>
            <w:pPr>
              <w:widowControl/>
              <w:jc w:val="left"/>
              <w:rPr>
                <w:rFonts w:hint="eastAsia" w:ascii="仿宋" w:hAnsi="仿宋" w:eastAsia="仿宋" w:cs="仿宋"/>
                <w:sz w:val="24"/>
                <w:szCs w:val="24"/>
              </w:rPr>
            </w:pPr>
            <w:r>
              <w:rPr>
                <w:rFonts w:hint="eastAsia" w:ascii="仿宋" w:hAnsi="仿宋" w:eastAsia="仿宋" w:cs="仿宋"/>
                <w:sz w:val="24"/>
                <w:szCs w:val="24"/>
              </w:rPr>
              <w:t>名称：</w:t>
            </w:r>
          </w:p>
          <w:p>
            <w:pPr>
              <w:widowControl/>
              <w:jc w:val="left"/>
              <w:rPr>
                <w:rFonts w:hint="eastAsia" w:ascii="仿宋" w:hAnsi="仿宋" w:eastAsia="仿宋" w:cs="仿宋"/>
                <w:sz w:val="24"/>
                <w:szCs w:val="24"/>
              </w:rPr>
            </w:pPr>
            <w:r>
              <w:rPr>
                <w:rFonts w:hint="eastAsia" w:ascii="仿宋" w:hAnsi="仿宋" w:eastAsia="仿宋" w:cs="仿宋"/>
                <w:sz w:val="24"/>
                <w:szCs w:val="24"/>
              </w:rPr>
              <w:t>税号：</w:t>
            </w:r>
          </w:p>
          <w:p>
            <w:pPr>
              <w:widowControl/>
              <w:jc w:val="left"/>
              <w:rPr>
                <w:rFonts w:hint="eastAsia" w:ascii="仿宋" w:hAnsi="仿宋" w:eastAsia="仿宋" w:cs="仿宋"/>
                <w:sz w:val="24"/>
                <w:szCs w:val="24"/>
              </w:rPr>
            </w:pPr>
            <w:r>
              <w:rPr>
                <w:rFonts w:hint="eastAsia" w:ascii="仿宋" w:hAnsi="仿宋" w:eastAsia="仿宋" w:cs="仿宋"/>
                <w:sz w:val="24"/>
                <w:szCs w:val="24"/>
              </w:rPr>
              <w:t>单位地址：</w:t>
            </w:r>
          </w:p>
          <w:p>
            <w:pPr>
              <w:widowControl/>
              <w:jc w:val="left"/>
              <w:rPr>
                <w:rFonts w:hint="eastAsia" w:ascii="仿宋" w:hAnsi="仿宋" w:eastAsia="仿宋" w:cs="仿宋"/>
                <w:sz w:val="24"/>
                <w:szCs w:val="24"/>
              </w:rPr>
            </w:pPr>
            <w:r>
              <w:rPr>
                <w:rFonts w:hint="eastAsia" w:ascii="仿宋" w:hAnsi="仿宋" w:eastAsia="仿宋" w:cs="仿宋"/>
                <w:sz w:val="24"/>
                <w:szCs w:val="24"/>
              </w:rPr>
              <w:t>电话：</w:t>
            </w:r>
          </w:p>
          <w:p>
            <w:pPr>
              <w:widowControl/>
              <w:jc w:val="left"/>
              <w:rPr>
                <w:rFonts w:hint="eastAsia" w:ascii="仿宋" w:hAnsi="仿宋" w:eastAsia="仿宋" w:cs="仿宋"/>
                <w:sz w:val="24"/>
                <w:szCs w:val="24"/>
              </w:rPr>
            </w:pPr>
            <w:r>
              <w:rPr>
                <w:rFonts w:hint="eastAsia" w:ascii="仿宋" w:hAnsi="仿宋" w:eastAsia="仿宋" w:cs="仿宋"/>
                <w:sz w:val="24"/>
                <w:szCs w:val="24"/>
              </w:rPr>
              <w:t>开户银行：</w:t>
            </w:r>
          </w:p>
          <w:p>
            <w:pPr>
              <w:widowControl/>
              <w:jc w:val="left"/>
              <w:rPr>
                <w:rFonts w:hint="eastAsia" w:ascii="仿宋" w:hAnsi="仿宋" w:eastAsia="仿宋" w:cs="仿宋"/>
                <w:b/>
                <w:bCs/>
                <w:sz w:val="24"/>
                <w:szCs w:val="24"/>
              </w:rPr>
            </w:pPr>
            <w:r>
              <w:rPr>
                <w:rFonts w:hint="eastAsia" w:ascii="仿宋" w:hAnsi="仿宋" w:eastAsia="仿宋" w:cs="仿宋"/>
                <w:sz w:val="24"/>
                <w:szCs w:val="24"/>
              </w:rPr>
              <w:t>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920" w:type="dxa"/>
            <w:noWrap w:val="0"/>
            <w:vAlign w:val="top"/>
          </w:tcPr>
          <w:p>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乙</w:t>
            </w:r>
            <w:r>
              <w:rPr>
                <w:rFonts w:hint="eastAsia" w:ascii="仿宋" w:hAnsi="仿宋" w:eastAsia="仿宋" w:cs="仿宋"/>
                <w:b/>
                <w:bCs/>
                <w:sz w:val="28"/>
                <w:szCs w:val="28"/>
              </w:rPr>
              <w:t>方开票信息</w:t>
            </w:r>
          </w:p>
        </w:tc>
        <w:tc>
          <w:tcPr>
            <w:tcW w:w="6735" w:type="dxa"/>
            <w:noWrap w:val="0"/>
            <w:vAlign w:val="bottom"/>
          </w:tcPr>
          <w:p>
            <w:pPr>
              <w:widowControl/>
              <w:jc w:val="left"/>
              <w:rPr>
                <w:rFonts w:hint="eastAsia" w:ascii="仿宋" w:hAnsi="仿宋" w:eastAsia="仿宋" w:cs="仿宋"/>
                <w:sz w:val="24"/>
                <w:szCs w:val="24"/>
              </w:rPr>
            </w:pPr>
            <w:r>
              <w:rPr>
                <w:rFonts w:hint="eastAsia" w:ascii="仿宋" w:hAnsi="仿宋" w:eastAsia="仿宋" w:cs="仿宋"/>
                <w:sz w:val="24"/>
                <w:szCs w:val="24"/>
              </w:rPr>
              <w:t>名称：海南尚霖阳光医学发展基金会</w:t>
            </w:r>
          </w:p>
          <w:p>
            <w:pPr>
              <w:widowControl/>
              <w:jc w:val="left"/>
              <w:rPr>
                <w:rFonts w:hint="eastAsia" w:ascii="仿宋" w:hAnsi="仿宋" w:eastAsia="仿宋" w:cs="仿宋"/>
                <w:sz w:val="24"/>
                <w:szCs w:val="24"/>
              </w:rPr>
            </w:pPr>
            <w:r>
              <w:rPr>
                <w:rFonts w:hint="eastAsia" w:ascii="仿宋" w:hAnsi="仿宋" w:eastAsia="仿宋" w:cs="仿宋"/>
                <w:sz w:val="24"/>
                <w:szCs w:val="24"/>
              </w:rPr>
              <w:t>税号：53460 000MJ Y9910 36C</w:t>
            </w:r>
          </w:p>
          <w:p>
            <w:pPr>
              <w:widowControl/>
              <w:jc w:val="left"/>
              <w:rPr>
                <w:rFonts w:hint="eastAsia" w:ascii="仿宋" w:hAnsi="仿宋" w:eastAsia="仿宋" w:cs="仿宋"/>
                <w:sz w:val="24"/>
                <w:szCs w:val="24"/>
              </w:rPr>
            </w:pPr>
            <w:r>
              <w:rPr>
                <w:rFonts w:hint="eastAsia" w:ascii="仿宋" w:hAnsi="仿宋" w:eastAsia="仿宋" w:cs="仿宋"/>
                <w:sz w:val="24"/>
                <w:szCs w:val="24"/>
              </w:rPr>
              <w:t>单位地址：海南省海口市秀英区长滨四路10号海长流一期4号楼2单元11层1102房</w:t>
            </w:r>
          </w:p>
          <w:p>
            <w:pPr>
              <w:widowControl/>
              <w:jc w:val="left"/>
              <w:rPr>
                <w:rFonts w:hint="eastAsia" w:ascii="仿宋" w:hAnsi="仿宋" w:eastAsia="仿宋" w:cs="仿宋"/>
                <w:sz w:val="24"/>
                <w:szCs w:val="24"/>
              </w:rPr>
            </w:pPr>
            <w:r>
              <w:rPr>
                <w:rFonts w:hint="eastAsia" w:ascii="仿宋" w:hAnsi="仿宋" w:eastAsia="仿宋" w:cs="仿宋"/>
                <w:sz w:val="24"/>
                <w:szCs w:val="24"/>
              </w:rPr>
              <w:t>电话：0898-68615752</w:t>
            </w:r>
          </w:p>
          <w:p>
            <w:pPr>
              <w:widowControl/>
              <w:jc w:val="left"/>
              <w:rPr>
                <w:rFonts w:hint="eastAsia" w:ascii="仿宋" w:hAnsi="仿宋" w:eastAsia="仿宋" w:cs="仿宋"/>
                <w:sz w:val="24"/>
                <w:szCs w:val="24"/>
              </w:rPr>
            </w:pPr>
            <w:r>
              <w:rPr>
                <w:rFonts w:hint="eastAsia" w:ascii="仿宋" w:hAnsi="仿宋" w:eastAsia="仿宋" w:cs="仿宋"/>
                <w:sz w:val="24"/>
                <w:szCs w:val="24"/>
              </w:rPr>
              <w:t>开户银行：上海浦东发展银行股份有限公司海口滨海大道支行</w:t>
            </w:r>
          </w:p>
          <w:p>
            <w:pPr>
              <w:widowControl/>
              <w:jc w:val="left"/>
              <w:rPr>
                <w:rFonts w:hint="eastAsia" w:ascii="仿宋" w:hAnsi="仿宋" w:eastAsia="仿宋" w:cs="仿宋"/>
                <w:b/>
                <w:bCs/>
                <w:sz w:val="24"/>
                <w:szCs w:val="24"/>
              </w:rPr>
            </w:pPr>
            <w:r>
              <w:rPr>
                <w:rFonts w:hint="eastAsia" w:ascii="仿宋" w:hAnsi="仿宋" w:eastAsia="仿宋" w:cs="仿宋"/>
                <w:sz w:val="24"/>
                <w:szCs w:val="24"/>
              </w:rPr>
              <w:t>银行账户：34040078801800000604</w:t>
            </w:r>
          </w:p>
        </w:tc>
      </w:tr>
    </w:tbl>
    <w:p>
      <w:pPr>
        <w:spacing w:line="480" w:lineRule="auto"/>
        <w:rPr>
          <w:rFonts w:hint="eastAsia" w:ascii="仿宋" w:hAnsi="仿宋" w:eastAsia="仿宋" w:cs="仿宋"/>
          <w:b/>
          <w:bCs/>
          <w:sz w:val="28"/>
          <w:szCs w:val="28"/>
        </w:rPr>
      </w:pPr>
    </w:p>
    <w:p>
      <w:pPr>
        <w:spacing w:line="480" w:lineRule="auto"/>
        <w:rPr>
          <w:rFonts w:hint="eastAsia" w:ascii="仿宋" w:hAnsi="仿宋" w:eastAsia="仿宋" w:cs="仿宋"/>
          <w:b/>
          <w:bCs/>
          <w:sz w:val="28"/>
          <w:szCs w:val="28"/>
        </w:rPr>
      </w:pPr>
      <w:r>
        <w:rPr>
          <w:rFonts w:hint="eastAsia" w:ascii="仿宋" w:hAnsi="仿宋" w:eastAsia="仿宋" w:cs="仿宋"/>
          <w:b/>
          <w:bCs/>
          <w:sz w:val="28"/>
          <w:szCs w:val="28"/>
        </w:rPr>
        <w:t>甲</w:t>
      </w:r>
      <w:r>
        <w:rPr>
          <w:rFonts w:hint="eastAsia" w:ascii="仿宋" w:hAnsi="仿宋" w:eastAsia="仿宋" w:cs="仿宋"/>
          <w:b/>
          <w:bCs/>
          <w:sz w:val="28"/>
          <w:szCs w:val="28"/>
          <w:lang w:eastAsia="zh-CN"/>
        </w:rPr>
        <w:t>、</w:t>
      </w:r>
      <w:r>
        <w:rPr>
          <w:rFonts w:hint="eastAsia" w:ascii="仿宋" w:hAnsi="仿宋" w:eastAsia="仿宋" w:cs="仿宋"/>
          <w:b/>
          <w:bCs/>
          <w:sz w:val="28"/>
          <w:szCs w:val="28"/>
        </w:rPr>
        <w:t>乙方合同</w:t>
      </w:r>
      <w:r>
        <w:rPr>
          <w:rFonts w:hint="eastAsia" w:ascii="仿宋" w:hAnsi="仿宋" w:eastAsia="仿宋" w:cs="仿宋"/>
          <w:b/>
          <w:bCs/>
          <w:sz w:val="28"/>
          <w:szCs w:val="28"/>
          <w:lang w:val="en-US" w:eastAsia="zh-CN"/>
        </w:rPr>
        <w:t>协议</w:t>
      </w:r>
      <w:r>
        <w:rPr>
          <w:rFonts w:hint="eastAsia" w:ascii="仿宋" w:hAnsi="仿宋" w:eastAsia="仿宋" w:cs="仿宋"/>
          <w:b/>
          <w:bCs/>
          <w:sz w:val="28"/>
          <w:szCs w:val="28"/>
        </w:rPr>
        <w:t>及发票收件信息</w:t>
      </w:r>
    </w:p>
    <w:tbl>
      <w:tblPr>
        <w:tblStyle w:val="7"/>
        <w:tblW w:w="865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甲方收件人及电话</w:t>
            </w:r>
          </w:p>
        </w:tc>
        <w:tc>
          <w:tcPr>
            <w:tcW w:w="6735" w:type="dxa"/>
            <w:noWrap w:val="0"/>
            <w:vAlign w:val="top"/>
          </w:tcPr>
          <w:p>
            <w:pPr>
              <w:widowControl/>
              <w:jc w:val="both"/>
              <w:rPr>
                <w:rFonts w:hint="default"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甲方收件地址</w:t>
            </w:r>
          </w:p>
        </w:tc>
        <w:tc>
          <w:tcPr>
            <w:tcW w:w="6735" w:type="dxa"/>
            <w:noWrap w:val="0"/>
            <w:vAlign w:val="top"/>
          </w:tcPr>
          <w:p>
            <w:pPr>
              <w:widowControl/>
              <w:jc w:val="both"/>
              <w:rPr>
                <w:rFonts w:hint="eastAsia" w:ascii="仿宋" w:hAnsi="仿宋" w:eastAsia="仿宋" w:cs="仿宋"/>
                <w:sz w:val="28"/>
                <w:szCs w:val="28"/>
              </w:rPr>
            </w:pPr>
          </w:p>
          <w:p>
            <w:pPr>
              <w:widowControl/>
              <w:jc w:val="both"/>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乙方收件人及电话</w:t>
            </w:r>
          </w:p>
        </w:tc>
        <w:tc>
          <w:tcPr>
            <w:tcW w:w="6735" w:type="dxa"/>
            <w:noWrap w:val="0"/>
            <w:vAlign w:val="top"/>
          </w:tcPr>
          <w:p>
            <w:pPr>
              <w:widowControl/>
              <w:jc w:val="both"/>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崔春 13161971209</w:t>
            </w:r>
            <w:r>
              <w:rPr>
                <w:rFonts w:hint="eastAsia" w:ascii="仿宋" w:hAnsi="仿宋" w:eastAsia="仿宋" w:cs="仿宋"/>
                <w:sz w:val="28"/>
                <w:szCs w:val="28"/>
              </w:rPr>
              <w:t>，010-</w:t>
            </w:r>
            <w:r>
              <w:rPr>
                <w:rFonts w:hint="eastAsia" w:ascii="仿宋" w:hAnsi="仿宋" w:eastAsia="仿宋" w:cs="仿宋"/>
                <w:sz w:val="28"/>
                <w:szCs w:val="28"/>
                <w:lang w:val="en-US" w:eastAsia="zh-CN"/>
              </w:rPr>
              <w:t xml:space="preserve">53821782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pPr>
              <w:tabs>
                <w:tab w:val="left" w:pos="1065"/>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乙方收件地址</w:t>
            </w:r>
          </w:p>
        </w:tc>
        <w:tc>
          <w:tcPr>
            <w:tcW w:w="6735" w:type="dxa"/>
            <w:noWrap w:val="0"/>
            <w:vAlign w:val="top"/>
          </w:tcPr>
          <w:p>
            <w:pPr>
              <w:widowControl/>
              <w:jc w:val="both"/>
              <w:rPr>
                <w:rFonts w:hint="eastAsia" w:ascii="仿宋" w:hAnsi="仿宋" w:eastAsia="仿宋" w:cs="仿宋"/>
                <w:kern w:val="2"/>
                <w:sz w:val="28"/>
                <w:szCs w:val="28"/>
                <w:lang w:val="en-US" w:eastAsia="zh-CN" w:bidi="ar-SA"/>
              </w:rPr>
            </w:pPr>
            <w:r>
              <w:rPr>
                <w:rFonts w:hint="eastAsia" w:ascii="仿宋" w:hAnsi="仿宋" w:eastAsia="仿宋" w:cs="仿宋"/>
                <w:sz w:val="28"/>
                <w:szCs w:val="28"/>
              </w:rPr>
              <w:t>北京市朝阳区东四环中路39号</w:t>
            </w:r>
            <w:r>
              <w:rPr>
                <w:rFonts w:hint="eastAsia" w:ascii="仿宋" w:hAnsi="仿宋" w:eastAsia="仿宋" w:cs="仿宋"/>
                <w:sz w:val="28"/>
                <w:szCs w:val="28"/>
                <w:lang w:val="en-US" w:eastAsia="zh-CN"/>
              </w:rPr>
              <w:t>华业国际中心</w:t>
            </w:r>
            <w:r>
              <w:rPr>
                <w:rFonts w:hint="eastAsia" w:ascii="仿宋" w:hAnsi="仿宋" w:eastAsia="仿宋" w:cs="仿宋"/>
                <w:sz w:val="28"/>
                <w:szCs w:val="28"/>
              </w:rPr>
              <w:t>A单元2层208</w:t>
            </w:r>
          </w:p>
        </w:tc>
      </w:tr>
    </w:tbl>
    <w:p>
      <w:pPr>
        <w:rPr>
          <w:rStyle w:val="9"/>
          <w:rFonts w:hint="eastAsia" w:ascii="仿宋" w:hAnsi="仿宋" w:eastAsia="仿宋" w:cs="仿宋"/>
          <w:i w:val="0"/>
          <w:sz w:val="28"/>
          <w:szCs w:val="28"/>
        </w:rPr>
      </w:pPr>
    </w:p>
    <w:p>
      <w:pPr>
        <w:rPr>
          <w:sz w:val="28"/>
          <w:szCs w:val="28"/>
        </w:rPr>
      </w:pPr>
    </w:p>
    <w:p>
      <w:pPr>
        <w:rPr>
          <w:rFonts w:hint="eastAsia" w:ascii="宋体" w:hAnsi="宋体" w:eastAsia="宋体" w:cs="宋体"/>
          <w:sz w:val="28"/>
          <w:szCs w:val="28"/>
        </w:rPr>
      </w:pPr>
    </w:p>
    <w:sectPr>
      <w:pgSz w:w="11906" w:h="16838"/>
      <w:pgMar w:top="1213" w:right="1133" w:bottom="1157"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淆渔泛泛" w:date="2022-02-24T09:57:13Z" w:initials="">
    <w:p w14:paraId="61984151">
      <w:pPr>
        <w:pStyle w:val="6"/>
        <w:rPr>
          <w:rFonts w:hint="default" w:eastAsiaTheme="minorEastAsia"/>
          <w:lang w:val="en-US" w:eastAsia="zh-CN"/>
        </w:rPr>
      </w:pPr>
      <w:r>
        <w:rPr>
          <w:rFonts w:hint="eastAsia"/>
          <w:lang w:val="en-US" w:eastAsia="zh-CN"/>
        </w:rPr>
        <w:t>名称可根据实际情况更改为：支持协议、资助协议、赞助协议、合作协议、捐助协议等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98415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C65A"/>
    <w:multiLevelType w:val="singleLevel"/>
    <w:tmpl w:val="9B69C65A"/>
    <w:lvl w:ilvl="0" w:tentative="0">
      <w:start w:val="1"/>
      <w:numFmt w:val="chineseCounting"/>
      <w:suff w:val="nothing"/>
      <w:lvlText w:val="（%1）"/>
      <w:lvlJc w:val="left"/>
      <w:rPr>
        <w:rFonts w:hint="eastAsia"/>
      </w:rPr>
    </w:lvl>
  </w:abstractNum>
  <w:abstractNum w:abstractNumId="1">
    <w:nsid w:val="CC844A90"/>
    <w:multiLevelType w:val="singleLevel"/>
    <w:tmpl w:val="CC844A90"/>
    <w:lvl w:ilvl="0" w:tentative="0">
      <w:start w:val="1"/>
      <w:numFmt w:val="chineseCounting"/>
      <w:suff w:val="nothing"/>
      <w:lvlText w:val="%1、"/>
      <w:lvlJc w:val="left"/>
      <w:rPr>
        <w:rFonts w:hint="eastAsia"/>
      </w:rPr>
    </w:lvl>
  </w:abstractNum>
  <w:abstractNum w:abstractNumId="2">
    <w:nsid w:val="4462CD38"/>
    <w:multiLevelType w:val="singleLevel"/>
    <w:tmpl w:val="4462CD38"/>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淆渔泛泛">
    <w15:presenceInfo w15:providerId="WPS Office" w15:userId="6254855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mYmQ4MTA4YzQzNjVhYTRmYjAxM2U2ZTE1YWYyOGUifQ=="/>
  </w:docVars>
  <w:rsids>
    <w:rsidRoot w:val="37331F05"/>
    <w:rsid w:val="00356434"/>
    <w:rsid w:val="00384F6C"/>
    <w:rsid w:val="003D0F76"/>
    <w:rsid w:val="00576E0F"/>
    <w:rsid w:val="006744C4"/>
    <w:rsid w:val="006B7C41"/>
    <w:rsid w:val="006C5636"/>
    <w:rsid w:val="0079138D"/>
    <w:rsid w:val="00794BCE"/>
    <w:rsid w:val="00941DD3"/>
    <w:rsid w:val="009E2BA3"/>
    <w:rsid w:val="009F3D4B"/>
    <w:rsid w:val="00A502F2"/>
    <w:rsid w:val="00BF0F19"/>
    <w:rsid w:val="00C40ECB"/>
    <w:rsid w:val="00CD53E6"/>
    <w:rsid w:val="00D740CD"/>
    <w:rsid w:val="00D76A13"/>
    <w:rsid w:val="00E270D5"/>
    <w:rsid w:val="00E971E1"/>
    <w:rsid w:val="00EA0607"/>
    <w:rsid w:val="00F64602"/>
    <w:rsid w:val="04625547"/>
    <w:rsid w:val="04826D79"/>
    <w:rsid w:val="07466B41"/>
    <w:rsid w:val="08CA6105"/>
    <w:rsid w:val="08E131CF"/>
    <w:rsid w:val="0D48217F"/>
    <w:rsid w:val="0E9B04E8"/>
    <w:rsid w:val="1026731A"/>
    <w:rsid w:val="1397636B"/>
    <w:rsid w:val="14CD2909"/>
    <w:rsid w:val="161F0DB7"/>
    <w:rsid w:val="171913BA"/>
    <w:rsid w:val="19A31E01"/>
    <w:rsid w:val="19B534EF"/>
    <w:rsid w:val="1E6C5A27"/>
    <w:rsid w:val="1F891160"/>
    <w:rsid w:val="205F0858"/>
    <w:rsid w:val="20DF3D94"/>
    <w:rsid w:val="221B263F"/>
    <w:rsid w:val="22833899"/>
    <w:rsid w:val="23236460"/>
    <w:rsid w:val="258C1526"/>
    <w:rsid w:val="26AD57F8"/>
    <w:rsid w:val="26F42D0C"/>
    <w:rsid w:val="279C14AB"/>
    <w:rsid w:val="292673C3"/>
    <w:rsid w:val="2AB43D34"/>
    <w:rsid w:val="2C142423"/>
    <w:rsid w:val="2CB5423E"/>
    <w:rsid w:val="2EA620B0"/>
    <w:rsid w:val="30B800E2"/>
    <w:rsid w:val="310B3385"/>
    <w:rsid w:val="319E7E38"/>
    <w:rsid w:val="32A25499"/>
    <w:rsid w:val="32E341BF"/>
    <w:rsid w:val="34AD6447"/>
    <w:rsid w:val="37331F05"/>
    <w:rsid w:val="37E432EA"/>
    <w:rsid w:val="38C96848"/>
    <w:rsid w:val="397B4E4C"/>
    <w:rsid w:val="3B17415F"/>
    <w:rsid w:val="3C9345C0"/>
    <w:rsid w:val="3E775E57"/>
    <w:rsid w:val="3F723A36"/>
    <w:rsid w:val="40CD4A4E"/>
    <w:rsid w:val="41DE46A0"/>
    <w:rsid w:val="42E03352"/>
    <w:rsid w:val="45DF0687"/>
    <w:rsid w:val="491C1114"/>
    <w:rsid w:val="49F00F54"/>
    <w:rsid w:val="4C516BDA"/>
    <w:rsid w:val="4C75430A"/>
    <w:rsid w:val="4D4131DB"/>
    <w:rsid w:val="4F9B45A4"/>
    <w:rsid w:val="51035559"/>
    <w:rsid w:val="524208E5"/>
    <w:rsid w:val="53D2502D"/>
    <w:rsid w:val="55313DC8"/>
    <w:rsid w:val="56DA685A"/>
    <w:rsid w:val="583C1BC0"/>
    <w:rsid w:val="58733554"/>
    <w:rsid w:val="5A7919E7"/>
    <w:rsid w:val="5BAF49F4"/>
    <w:rsid w:val="5CC13060"/>
    <w:rsid w:val="5E6B51D2"/>
    <w:rsid w:val="602A057C"/>
    <w:rsid w:val="60717B1A"/>
    <w:rsid w:val="616A4CBD"/>
    <w:rsid w:val="61F428B0"/>
    <w:rsid w:val="6280235F"/>
    <w:rsid w:val="630B05EC"/>
    <w:rsid w:val="652C07F6"/>
    <w:rsid w:val="657633BD"/>
    <w:rsid w:val="66FA7CEA"/>
    <w:rsid w:val="675516E2"/>
    <w:rsid w:val="694604E2"/>
    <w:rsid w:val="6A2B4FF5"/>
    <w:rsid w:val="70315F50"/>
    <w:rsid w:val="73E251FE"/>
    <w:rsid w:val="75625FA7"/>
    <w:rsid w:val="759448FA"/>
    <w:rsid w:val="75C12B52"/>
    <w:rsid w:val="798315C2"/>
    <w:rsid w:val="7A674BB0"/>
    <w:rsid w:val="7C2D01EF"/>
    <w:rsid w:val="7C304B53"/>
    <w:rsid w:val="7C92321C"/>
    <w:rsid w:val="7D7D55CB"/>
    <w:rsid w:val="7D8052AC"/>
    <w:rsid w:val="7F3C3C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0"/>
    <w:pPr>
      <w:jc w:val="left"/>
    </w:pPr>
  </w:style>
  <w:style w:type="character" w:styleId="9">
    <w:name w:val="Emphasis"/>
    <w:qFormat/>
    <w:uiPriority w:val="20"/>
    <w:rPr>
      <w:i/>
      <w:iCs/>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1419</Words>
  <Characters>1559</Characters>
  <Lines>9</Lines>
  <Paragraphs>2</Paragraphs>
  <TotalTime>29</TotalTime>
  <ScaleCrop>false</ScaleCrop>
  <LinksUpToDate>false</LinksUpToDate>
  <CharactersWithSpaces>1712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2021-05-28T02:30:00Z</dcterms:created>
  <dc:creator>张玉侠</dc:creator>
  <cp:lastModifiedBy>张玉侠</cp:lastModifiedBy>
  <cp:lastPrinted>2021-08-26T07:47:00Z</cp:lastPrinted>
  <dcterms:modified xsi:type="dcterms:W3CDTF">2023-08-16T07:06:43Z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803B0A1B87B344338861ABD07B1B46C8</vt:lpwstr>
  </property>
</Properties>
</file>