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  <w:u w:val="double"/>
        </w:rPr>
      </w:pPr>
      <w:r>
        <w:rPr>
          <w:rFonts w:hint="eastAsia" w:ascii="华文仿宋" w:hAnsi="华文仿宋" w:eastAsia="华文仿宋" w:cs="华文仿宋"/>
          <w:b/>
          <w:sz w:val="44"/>
          <w:szCs w:val="44"/>
          <w:u w:val="none"/>
        </w:rPr>
        <w:t>资</w:t>
      </w:r>
      <w:r>
        <w:rPr>
          <w:rFonts w:hint="eastAsia" w:ascii="华文仿宋" w:hAnsi="华文仿宋" w:eastAsia="华文仿宋" w:cs="华文仿宋"/>
          <w:b/>
          <w:sz w:val="44"/>
          <w:szCs w:val="44"/>
          <w:u w:val="none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b/>
          <w:sz w:val="44"/>
          <w:szCs w:val="44"/>
          <w:u w:val="none"/>
        </w:rPr>
        <w:t>助</w:t>
      </w:r>
      <w:r>
        <w:rPr>
          <w:rFonts w:hint="eastAsia" w:ascii="华文仿宋" w:hAnsi="华文仿宋" w:eastAsia="华文仿宋" w:cs="华文仿宋"/>
          <w:b/>
          <w:sz w:val="44"/>
          <w:szCs w:val="44"/>
          <w:u w:val="none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b/>
          <w:sz w:val="44"/>
          <w:szCs w:val="44"/>
          <w:u w:val="none"/>
        </w:rPr>
        <w:t>协</w:t>
      </w:r>
      <w:r>
        <w:rPr>
          <w:rFonts w:hint="eastAsia" w:ascii="华文仿宋" w:hAnsi="华文仿宋" w:eastAsia="华文仿宋" w:cs="华文仿宋"/>
          <w:b/>
          <w:sz w:val="44"/>
          <w:szCs w:val="44"/>
          <w:u w:val="none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b/>
          <w:sz w:val="44"/>
          <w:szCs w:val="44"/>
          <w:u w:val="none"/>
        </w:rPr>
        <w:t>议</w:t>
      </w:r>
    </w:p>
    <w:p/>
    <w:p>
      <w:pPr>
        <w:rPr>
          <w:rFonts w:hint="eastAsia" w:ascii="华文仿宋" w:hAnsi="华文仿宋" w:eastAsia="华文仿宋" w:cs="华文仿宋"/>
        </w:rPr>
      </w:pPr>
      <w:r>
        <w:rPr>
          <w:rFonts w:hint="eastAsia" w:ascii="华文仿宋" w:hAnsi="华文仿宋" w:eastAsia="华文仿宋" w:cs="华文仿宋"/>
        </w:rPr>
        <w:t>资助方：</w:t>
      </w:r>
      <w:r>
        <w:rPr>
          <w:rFonts w:hint="eastAsia" w:ascii="华文仿宋" w:hAnsi="华文仿宋" w:eastAsia="华文仿宋" w:cs="华文仿宋"/>
          <w:b/>
          <w:bCs/>
          <w:u w:val="dotted"/>
        </w:rPr>
        <w:t>海南尚霖阳光医学发展基金会</w:t>
      </w:r>
      <w:r>
        <w:rPr>
          <w:rFonts w:hint="eastAsia" w:ascii="华文仿宋" w:hAnsi="华文仿宋" w:eastAsia="华文仿宋" w:cs="华文仿宋"/>
        </w:rPr>
        <w:t>（以下简称甲方）</w:t>
      </w:r>
    </w:p>
    <w:p>
      <w:pPr>
        <w:rPr>
          <w:rFonts w:hint="eastAsia" w:ascii="华文仿宋" w:hAnsi="华文仿宋" w:eastAsia="华文仿宋" w:cs="华文仿宋"/>
        </w:rPr>
      </w:pPr>
      <w:r>
        <w:rPr>
          <w:rFonts w:hint="eastAsia" w:ascii="华文仿宋" w:hAnsi="华文仿宋" w:eastAsia="华文仿宋" w:cs="华文仿宋"/>
        </w:rPr>
        <w:t>受助方：</w:t>
      </w:r>
      <w:r>
        <w:rPr>
          <w:rFonts w:hint="eastAsia" w:ascii="华文仿宋" w:hAnsi="华文仿宋" w:eastAsia="华文仿宋" w:cs="华文仿宋"/>
          <w:color w:val="FF0000"/>
          <w:lang w:val="en-US" w:eastAsia="zh-CN"/>
        </w:rPr>
        <w:t>xx</w:t>
      </w:r>
      <w:r>
        <w:rPr>
          <w:rFonts w:hint="eastAsia" w:ascii="华文仿宋" w:hAnsi="华文仿宋" w:eastAsia="华文仿宋" w:cs="华文仿宋"/>
          <w:b/>
          <w:bCs/>
          <w:color w:val="FF0000"/>
          <w:u w:val="dotted"/>
        </w:rPr>
        <w:t>医科大学</w:t>
      </w:r>
      <w:r>
        <w:rPr>
          <w:rFonts w:hint="eastAsia" w:ascii="华文仿宋" w:hAnsi="华文仿宋" w:eastAsia="华文仿宋" w:cs="华文仿宋"/>
          <w:b/>
          <w:bCs/>
          <w:color w:val="FF0000"/>
          <w:u w:val="dotted"/>
          <w:lang w:val="en-US" w:eastAsia="zh-CN"/>
        </w:rPr>
        <w:t>xx</w:t>
      </w:r>
      <w:r>
        <w:rPr>
          <w:rFonts w:hint="eastAsia" w:ascii="华文仿宋" w:hAnsi="华文仿宋" w:eastAsia="华文仿宋" w:cs="华文仿宋"/>
          <w:b/>
          <w:bCs/>
          <w:color w:val="FF0000"/>
          <w:u w:val="dotted"/>
        </w:rPr>
        <w:t>附属医院</w:t>
      </w:r>
      <w:r>
        <w:rPr>
          <w:rFonts w:hint="eastAsia" w:ascii="华文仿宋" w:hAnsi="华文仿宋" w:eastAsia="华文仿宋" w:cs="华文仿宋"/>
        </w:rPr>
        <w:t>（以下简称乙方）</w:t>
      </w:r>
    </w:p>
    <w:p>
      <w:pPr>
        <w:rPr>
          <w:rFonts w:hint="eastAsia" w:ascii="华文仿宋" w:hAnsi="华文仿宋" w:eastAsia="华文仿宋" w:cs="华文仿宋"/>
          <w:u w:val="dotted"/>
        </w:rPr>
      </w:pPr>
      <w:r>
        <w:rPr>
          <w:rFonts w:hint="eastAsia" w:ascii="华文仿宋" w:hAnsi="华文仿宋" w:eastAsia="华文仿宋" w:cs="华文仿宋"/>
        </w:rPr>
        <w:t>课题负责人姓名：</w:t>
      </w:r>
      <w:r>
        <w:rPr>
          <w:rFonts w:hint="eastAsia" w:ascii="华文仿宋" w:hAnsi="华文仿宋" w:eastAsia="华文仿宋" w:cs="华文仿宋"/>
          <w:b/>
          <w:bCs/>
          <w:u w:val="dotted"/>
        </w:rPr>
        <w:t xml:space="preserve"> </w:t>
      </w:r>
      <w:r>
        <w:rPr>
          <w:rFonts w:hint="eastAsia" w:ascii="华文仿宋" w:hAnsi="华文仿宋" w:eastAsia="华文仿宋" w:cs="华文仿宋"/>
          <w:b/>
          <w:bCs/>
          <w:color w:val="FF0000"/>
          <w:u w:val="dotted"/>
          <w:lang w:val="en-US" w:eastAsia="zh-CN"/>
        </w:rPr>
        <w:t>xxx</w:t>
      </w:r>
      <w:r>
        <w:rPr>
          <w:rFonts w:hint="eastAsia" w:ascii="华文仿宋" w:hAnsi="华文仿宋" w:eastAsia="华文仿宋" w:cs="华文仿宋"/>
          <w:u w:val="dotted"/>
        </w:rPr>
        <w:t xml:space="preserve">  </w:t>
      </w:r>
    </w:p>
    <w:p>
      <w:pPr>
        <w:rPr>
          <w:rFonts w:hint="eastAsia" w:ascii="华文仿宋" w:hAnsi="华文仿宋" w:eastAsia="华文仿宋" w:cs="华文仿宋"/>
        </w:rPr>
      </w:pPr>
      <w:r>
        <w:rPr>
          <w:rFonts w:hint="eastAsia" w:ascii="华文仿宋" w:hAnsi="华文仿宋" w:eastAsia="华文仿宋" w:cs="华文仿宋"/>
        </w:rPr>
        <w:t>联系方式：</w:t>
      </w:r>
      <w:r>
        <w:rPr>
          <w:rFonts w:hint="eastAsia" w:ascii="华文仿宋" w:hAnsi="华文仿宋" w:eastAsia="华文仿宋" w:cs="华文仿宋"/>
          <w:u w:val="dotted"/>
        </w:rPr>
        <w:t xml:space="preserve">      </w:t>
      </w:r>
      <w:r>
        <w:rPr>
          <w:rFonts w:hint="eastAsia" w:ascii="华文仿宋" w:hAnsi="华文仿宋" w:eastAsia="华文仿宋" w:cs="华文仿宋"/>
          <w:b/>
          <w:bCs/>
          <w:color w:val="FF0000"/>
          <w:u w:val="dotted"/>
          <w:lang w:val="en-US" w:eastAsia="zh-CN"/>
        </w:rPr>
        <w:t>xxxxxxxx</w:t>
      </w:r>
      <w:r>
        <w:rPr>
          <w:rFonts w:hint="eastAsia" w:ascii="华文仿宋" w:hAnsi="华文仿宋" w:eastAsia="华文仿宋" w:cs="华文仿宋"/>
          <w:color w:val="FF0000"/>
          <w:u w:val="dotted"/>
        </w:rPr>
        <w:t xml:space="preserve"> </w:t>
      </w:r>
      <w:r>
        <w:rPr>
          <w:rFonts w:hint="eastAsia" w:ascii="华文仿宋" w:hAnsi="华文仿宋" w:eastAsia="华文仿宋" w:cs="华文仿宋"/>
          <w:u w:val="dotted"/>
        </w:rPr>
        <w:t xml:space="preserve"> </w:t>
      </w:r>
      <w:r>
        <w:rPr>
          <w:rFonts w:hint="eastAsia" w:ascii="华文仿宋" w:hAnsi="华文仿宋" w:eastAsia="华文仿宋" w:cs="华文仿宋"/>
          <w:b/>
          <w:u w:val="dotted"/>
        </w:rPr>
        <w:t xml:space="preserve">    </w:t>
      </w:r>
    </w:p>
    <w:p>
      <w:pPr>
        <w:rPr>
          <w:rFonts w:hint="eastAsia" w:ascii="华文仿宋" w:hAnsi="华文仿宋" w:eastAsia="华文仿宋" w:cs="华文仿宋"/>
        </w:rPr>
      </w:pPr>
      <w:r>
        <w:rPr>
          <w:rFonts w:hint="eastAsia" w:ascii="华文仿宋" w:hAnsi="华文仿宋" w:eastAsia="华文仿宋" w:cs="华文仿宋"/>
        </w:rPr>
        <w:t>单位科室：</w:t>
      </w:r>
      <w:r>
        <w:rPr>
          <w:rFonts w:hint="eastAsia" w:ascii="华文仿宋" w:hAnsi="华文仿宋" w:eastAsia="华文仿宋" w:cs="华文仿宋"/>
          <w:b/>
          <w:u w:val="dotted"/>
        </w:rPr>
        <w:t xml:space="preserve">      </w:t>
      </w:r>
      <w:r>
        <w:rPr>
          <w:rFonts w:hint="eastAsia" w:ascii="华文仿宋" w:hAnsi="华文仿宋" w:eastAsia="华文仿宋" w:cs="华文仿宋"/>
          <w:b/>
          <w:color w:val="FF0000"/>
          <w:u w:val="dotted"/>
          <w:lang w:val="en-US" w:eastAsia="zh-CN"/>
        </w:rPr>
        <w:t>xxx</w:t>
      </w:r>
      <w:r>
        <w:rPr>
          <w:rFonts w:hint="eastAsia" w:ascii="华文仿宋" w:hAnsi="华文仿宋" w:eastAsia="华文仿宋" w:cs="华文仿宋"/>
          <w:b/>
          <w:color w:val="FF0000"/>
          <w:u w:val="dotted"/>
        </w:rPr>
        <w:t>科</w:t>
      </w:r>
      <w:r>
        <w:rPr>
          <w:rFonts w:hint="eastAsia" w:ascii="华文仿宋" w:hAnsi="华文仿宋" w:eastAsia="华文仿宋" w:cs="华文仿宋"/>
          <w:b/>
          <w:u w:val="dotted"/>
        </w:rPr>
        <w:t xml:space="preserve">          </w:t>
      </w:r>
    </w:p>
    <w:p>
      <w:pPr>
        <w:rPr>
          <w:rFonts w:hint="eastAsia" w:ascii="华文仿宋" w:hAnsi="华文仿宋" w:eastAsia="华文仿宋" w:cs="华文仿宋"/>
        </w:rPr>
      </w:pPr>
    </w:p>
    <w:p>
      <w:pPr>
        <w:ind w:firstLine="420" w:firstLineChars="200"/>
        <w:rPr>
          <w:rFonts w:hint="eastAsia" w:ascii="华文仿宋" w:hAnsi="华文仿宋" w:eastAsia="华文仿宋" w:cs="华文仿宋"/>
        </w:rPr>
      </w:pPr>
      <w:r>
        <w:rPr>
          <w:rFonts w:hint="eastAsia" w:ascii="华文仿宋" w:hAnsi="华文仿宋" w:eastAsia="华文仿宋" w:cs="华文仿宋"/>
        </w:rPr>
        <w:t>经甲方对申报项目的评审，乙方申报的</w:t>
      </w:r>
      <w:r>
        <w:rPr>
          <w:rFonts w:hint="eastAsia" w:ascii="华文仿宋" w:hAnsi="华文仿宋" w:eastAsia="华文仿宋" w:cs="华文仿宋"/>
          <w:b/>
          <w:u w:val="dotted"/>
        </w:rPr>
        <w:t>“</w:t>
      </w:r>
      <w:r>
        <w:rPr>
          <w:rFonts w:hint="eastAsia" w:ascii="华文仿宋" w:hAnsi="华文仿宋" w:eastAsia="华文仿宋" w:cs="华文仿宋"/>
          <w:b/>
          <w:color w:val="FF0000"/>
          <w:u w:val="dotted"/>
          <w:lang w:val="en-US" w:eastAsia="zh-CN"/>
        </w:rPr>
        <w:t>xxxxxxxxxxxxx</w:t>
      </w:r>
      <w:r>
        <w:rPr>
          <w:rFonts w:hint="eastAsia" w:ascii="华文仿宋" w:hAnsi="华文仿宋" w:eastAsia="华文仿宋" w:cs="华文仿宋"/>
          <w:b/>
          <w:color w:val="FF0000"/>
          <w:u w:val="dotted"/>
        </w:rPr>
        <w:t>的临床</w:t>
      </w:r>
      <w:r>
        <w:rPr>
          <w:rFonts w:hint="eastAsia" w:ascii="华文仿宋" w:hAnsi="华文仿宋" w:eastAsia="华文仿宋" w:cs="华文仿宋"/>
          <w:b/>
          <w:color w:val="FF0000"/>
          <w:u w:val="dotted"/>
          <w:lang w:val="en-US" w:eastAsia="zh-CN"/>
        </w:rPr>
        <w:t>科</w:t>
      </w:r>
      <w:r>
        <w:rPr>
          <w:rFonts w:hint="eastAsia" w:ascii="华文仿宋" w:hAnsi="华文仿宋" w:eastAsia="华文仿宋" w:cs="华文仿宋"/>
          <w:b/>
          <w:color w:val="FF0000"/>
          <w:u w:val="dotted"/>
        </w:rPr>
        <w:t>研</w:t>
      </w:r>
      <w:r>
        <w:rPr>
          <w:rFonts w:hint="eastAsia" w:ascii="华文仿宋" w:hAnsi="华文仿宋" w:eastAsia="华文仿宋" w:cs="华文仿宋"/>
          <w:b/>
          <w:color w:val="FF0000"/>
          <w:u w:val="dotted"/>
          <w:lang w:val="en-US" w:eastAsia="zh-CN"/>
        </w:rPr>
        <w:t>项目</w:t>
      </w:r>
      <w:r>
        <w:rPr>
          <w:rFonts w:hint="eastAsia" w:ascii="华文仿宋" w:hAnsi="华文仿宋" w:eastAsia="华文仿宋" w:cs="华文仿宋"/>
          <w:b/>
          <w:u w:val="dotted"/>
        </w:rPr>
        <w:t>”</w:t>
      </w:r>
      <w:r>
        <w:rPr>
          <w:rFonts w:hint="eastAsia" w:ascii="华文仿宋" w:hAnsi="华文仿宋" w:eastAsia="华文仿宋" w:cs="华文仿宋"/>
        </w:rPr>
        <w:t>已通过审核批准，资助总金额为</w:t>
      </w:r>
      <w:r>
        <w:rPr>
          <w:rFonts w:hint="eastAsia" w:ascii="华文仿宋" w:hAnsi="华文仿宋" w:eastAsia="华文仿宋" w:cs="华文仿宋"/>
          <w:lang w:val="en-US" w:eastAsia="zh-CN"/>
        </w:rPr>
        <w:t>人民币</w:t>
      </w:r>
      <w:r>
        <w:rPr>
          <w:rFonts w:hint="eastAsia" w:ascii="华文仿宋" w:hAnsi="华文仿宋" w:eastAsia="华文仿宋" w:cs="华文仿宋"/>
          <w:b/>
          <w:color w:val="FF0000"/>
          <w:u w:val="dotted"/>
          <w:lang w:val="en-US" w:eastAsia="zh-CN"/>
        </w:rPr>
        <w:t>000</w:t>
      </w:r>
      <w:r>
        <w:rPr>
          <w:rFonts w:hint="eastAsia" w:ascii="华文仿宋" w:hAnsi="华文仿宋" w:eastAsia="华文仿宋" w:cs="华文仿宋"/>
          <w:b/>
          <w:color w:val="FF0000"/>
          <w:u w:val="dotted"/>
          <w:lang w:eastAsia="zh-CN"/>
        </w:rPr>
        <w:t>，</w:t>
      </w:r>
      <w:r>
        <w:rPr>
          <w:rFonts w:hint="eastAsia" w:ascii="华文仿宋" w:hAnsi="华文仿宋" w:eastAsia="华文仿宋" w:cs="华文仿宋"/>
          <w:b/>
          <w:color w:val="FF0000"/>
          <w:u w:val="dotted"/>
        </w:rPr>
        <w:t>000</w:t>
      </w:r>
      <w:r>
        <w:rPr>
          <w:rFonts w:hint="eastAsia" w:ascii="华文仿宋" w:hAnsi="华文仿宋" w:eastAsia="华文仿宋" w:cs="华文仿宋"/>
          <w:b/>
          <w:color w:val="FF0000"/>
          <w:u w:val="dotted"/>
          <w:lang w:val="en-US" w:eastAsia="zh-CN"/>
        </w:rPr>
        <w:t>元整，</w:t>
      </w:r>
      <w:r>
        <w:rPr>
          <w:rFonts w:hint="eastAsia" w:ascii="华文仿宋" w:hAnsi="华文仿宋" w:eastAsia="华文仿宋" w:cs="华文仿宋"/>
          <w:b/>
          <w:u w:val="dotted"/>
        </w:rPr>
        <w:t>大写</w:t>
      </w:r>
      <w:r>
        <w:rPr>
          <w:rFonts w:hint="eastAsia" w:ascii="华文仿宋" w:hAnsi="华文仿宋" w:eastAsia="华文仿宋" w:cs="华文仿宋"/>
          <w:b/>
          <w:color w:val="FF0000"/>
          <w:u w:val="dotted"/>
        </w:rPr>
        <w:t>：</w:t>
      </w:r>
      <w:r>
        <w:rPr>
          <w:rFonts w:hint="eastAsia" w:ascii="华文仿宋" w:hAnsi="华文仿宋" w:eastAsia="华文仿宋" w:cs="华文仿宋"/>
          <w:b/>
          <w:color w:val="FF0000"/>
          <w:u w:val="dotted"/>
          <w:lang w:val="en-US" w:eastAsia="zh-CN"/>
        </w:rPr>
        <w:t xml:space="preserve">        </w:t>
      </w:r>
      <w:r>
        <w:rPr>
          <w:rFonts w:hint="eastAsia" w:ascii="华文仿宋" w:hAnsi="华文仿宋" w:eastAsia="华文仿宋" w:cs="华文仿宋"/>
          <w:b/>
          <w:color w:val="FF0000"/>
          <w:highlight w:val="none"/>
          <w:u w:val="dotted"/>
          <w:lang w:val="en-US" w:eastAsia="zh-CN"/>
        </w:rPr>
        <w:t>元</w:t>
      </w:r>
      <w:r>
        <w:rPr>
          <w:rFonts w:hint="eastAsia" w:ascii="华文仿宋" w:hAnsi="华文仿宋" w:eastAsia="华文仿宋" w:cs="华文仿宋"/>
          <w:b/>
          <w:color w:val="FF0000"/>
          <w:highlight w:val="none"/>
          <w:u w:val="dotted"/>
        </w:rPr>
        <w:t>整</w:t>
      </w:r>
      <w:r>
        <w:rPr>
          <w:rFonts w:hint="eastAsia" w:ascii="华文仿宋" w:hAnsi="华文仿宋" w:eastAsia="华文仿宋" w:cs="华文仿宋"/>
        </w:rPr>
        <w:t xml:space="preserve">，资助时间为 </w:t>
      </w:r>
      <w:r>
        <w:rPr>
          <w:rFonts w:hint="eastAsia" w:ascii="华文仿宋" w:hAnsi="华文仿宋" w:eastAsia="华文仿宋" w:cs="华文仿宋"/>
          <w:b/>
          <w:color w:val="FF0000"/>
          <w:u w:val="dotted"/>
        </w:rPr>
        <w:t>202</w:t>
      </w:r>
      <w:r>
        <w:rPr>
          <w:rFonts w:hint="eastAsia" w:ascii="华文仿宋" w:hAnsi="华文仿宋" w:eastAsia="华文仿宋" w:cs="华文仿宋"/>
          <w:b/>
          <w:color w:val="FF0000"/>
          <w:u w:val="dotted"/>
          <w:lang w:val="en-US" w:eastAsia="zh-CN"/>
        </w:rPr>
        <w:t>x</w:t>
      </w:r>
      <w:r>
        <w:rPr>
          <w:rFonts w:hint="eastAsia" w:ascii="华文仿宋" w:hAnsi="华文仿宋" w:eastAsia="华文仿宋" w:cs="华文仿宋"/>
          <w:b/>
          <w:color w:val="FF0000"/>
          <w:u w:val="dotted"/>
        </w:rPr>
        <w:t>年</w:t>
      </w:r>
      <w:r>
        <w:rPr>
          <w:rFonts w:hint="eastAsia" w:ascii="华文仿宋" w:hAnsi="华文仿宋" w:eastAsia="华文仿宋" w:cs="华文仿宋"/>
          <w:b/>
          <w:color w:val="FF0000"/>
          <w:u w:val="dotted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b/>
          <w:color w:val="FF0000"/>
          <w:u w:val="dotted"/>
        </w:rPr>
        <w:t>月至202</w:t>
      </w:r>
      <w:r>
        <w:rPr>
          <w:rFonts w:hint="eastAsia" w:ascii="华文仿宋" w:hAnsi="华文仿宋" w:eastAsia="华文仿宋" w:cs="华文仿宋"/>
          <w:b/>
          <w:color w:val="FF0000"/>
          <w:u w:val="dotted"/>
          <w:lang w:val="en-US" w:eastAsia="zh-CN"/>
        </w:rPr>
        <w:t>x</w:t>
      </w:r>
      <w:r>
        <w:rPr>
          <w:rFonts w:hint="eastAsia" w:ascii="华文仿宋" w:hAnsi="华文仿宋" w:eastAsia="华文仿宋" w:cs="华文仿宋"/>
          <w:b/>
          <w:color w:val="FF0000"/>
          <w:u w:val="dotted"/>
        </w:rPr>
        <w:t>年</w:t>
      </w:r>
      <w:r>
        <w:rPr>
          <w:rFonts w:hint="eastAsia" w:ascii="华文仿宋" w:hAnsi="华文仿宋" w:eastAsia="华文仿宋" w:cs="华文仿宋"/>
          <w:b/>
          <w:color w:val="FF0000"/>
          <w:u w:val="dotted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b/>
          <w:color w:val="FF0000"/>
          <w:u w:val="dotted"/>
        </w:rPr>
        <w:t>月</w:t>
      </w:r>
      <w:r>
        <w:rPr>
          <w:rFonts w:hint="eastAsia" w:ascii="华文仿宋" w:hAnsi="华文仿宋" w:eastAsia="华文仿宋" w:cs="华文仿宋"/>
        </w:rPr>
        <w:t>。特签订以下协议，双方共同遵守。</w:t>
      </w:r>
    </w:p>
    <w:p>
      <w:pPr>
        <w:ind w:firstLine="420" w:firstLineChars="200"/>
        <w:rPr>
          <w:rFonts w:hint="eastAsia" w:ascii="华文仿宋" w:hAnsi="华文仿宋" w:eastAsia="华文仿宋" w:cs="华文仿宋"/>
        </w:rPr>
      </w:pPr>
    </w:p>
    <w:p>
      <w:pPr>
        <w:rPr>
          <w:rFonts w:hint="eastAsia" w:ascii="华文仿宋" w:hAnsi="华文仿宋" w:eastAsia="华文仿宋" w:cs="华文仿宋"/>
          <w:b/>
          <w:lang w:eastAsia="zh-CN"/>
        </w:rPr>
      </w:pPr>
      <w:r>
        <w:rPr>
          <w:rFonts w:hint="eastAsia" w:ascii="华文仿宋" w:hAnsi="华文仿宋" w:eastAsia="华文仿宋" w:cs="华文仿宋"/>
          <w:b/>
        </w:rPr>
        <w:t>一、甲方资助款汇至乙方如下账户</w:t>
      </w:r>
      <w:r>
        <w:rPr>
          <w:rFonts w:hint="eastAsia" w:ascii="华文仿宋" w:hAnsi="华文仿宋" w:eastAsia="华文仿宋" w:cs="华文仿宋"/>
          <w:b/>
          <w:lang w:eastAsia="zh-CN"/>
        </w:rPr>
        <w:t>：</w:t>
      </w:r>
    </w:p>
    <w:p>
      <w:pPr>
        <w:ind w:firstLine="425" w:firstLineChars="202"/>
        <w:rPr>
          <w:rFonts w:hint="eastAsia" w:ascii="华文仿宋" w:hAnsi="华文仿宋" w:eastAsia="华文仿宋" w:cs="华文仿宋"/>
          <w:b/>
        </w:rPr>
      </w:pPr>
      <w:r>
        <w:rPr>
          <w:rFonts w:hint="eastAsia" w:ascii="华文仿宋" w:hAnsi="华文仿宋" w:eastAsia="华文仿宋" w:cs="华文仿宋"/>
          <w:b/>
        </w:rPr>
        <w:t>收款单位</w:t>
      </w:r>
      <w:r>
        <w:rPr>
          <w:rFonts w:hint="eastAsia" w:ascii="华文仿宋" w:hAnsi="华文仿宋" w:eastAsia="华文仿宋" w:cs="华文仿宋"/>
          <w:b/>
          <w:lang w:val="en-US" w:eastAsia="zh-CN"/>
        </w:rPr>
        <w:t>户名</w:t>
      </w:r>
      <w:r>
        <w:rPr>
          <w:rFonts w:hint="eastAsia" w:ascii="华文仿宋" w:hAnsi="华文仿宋" w:eastAsia="华文仿宋" w:cs="华文仿宋"/>
          <w:b/>
        </w:rPr>
        <w:t>：</w:t>
      </w:r>
      <w:r>
        <w:rPr>
          <w:rFonts w:hint="eastAsia" w:ascii="华文仿宋" w:hAnsi="华文仿宋" w:eastAsia="华文仿宋" w:cs="华文仿宋"/>
          <w:b/>
          <w:lang w:val="en-US" w:eastAsia="zh-CN"/>
        </w:rPr>
        <w:t>xx</w:t>
      </w:r>
      <w:r>
        <w:rPr>
          <w:rFonts w:hint="eastAsia" w:ascii="华文仿宋" w:hAnsi="华文仿宋" w:eastAsia="华文仿宋" w:cs="华文仿宋"/>
          <w:b/>
          <w:bCs/>
          <w:u w:val="dotted"/>
        </w:rPr>
        <w:t>医科大学</w:t>
      </w:r>
      <w:r>
        <w:rPr>
          <w:rFonts w:hint="eastAsia" w:ascii="华文仿宋" w:hAnsi="华文仿宋" w:eastAsia="华文仿宋" w:cs="华文仿宋"/>
          <w:b/>
          <w:bCs/>
          <w:color w:val="FF0000"/>
          <w:u w:val="dotted"/>
          <w:lang w:val="en-US" w:eastAsia="zh-CN"/>
        </w:rPr>
        <w:t>xx</w:t>
      </w:r>
      <w:r>
        <w:rPr>
          <w:rFonts w:hint="eastAsia" w:ascii="华文仿宋" w:hAnsi="华文仿宋" w:eastAsia="华文仿宋" w:cs="华文仿宋"/>
          <w:b/>
          <w:bCs/>
          <w:u w:val="dotted"/>
        </w:rPr>
        <w:t>附属医院</w:t>
      </w:r>
    </w:p>
    <w:p>
      <w:pPr>
        <w:ind w:firstLine="425" w:firstLineChars="202"/>
        <w:rPr>
          <w:rFonts w:hint="eastAsia" w:ascii="华文仿宋" w:hAnsi="华文仿宋" w:eastAsia="华文仿宋" w:cs="华文仿宋"/>
          <w:b/>
        </w:rPr>
      </w:pPr>
      <w:r>
        <w:rPr>
          <w:rFonts w:hint="eastAsia" w:ascii="华文仿宋" w:hAnsi="华文仿宋" w:eastAsia="华文仿宋" w:cs="华文仿宋"/>
          <w:b/>
        </w:rPr>
        <w:t>开</w:t>
      </w:r>
      <w:r>
        <w:rPr>
          <w:rFonts w:hint="eastAsia" w:ascii="华文仿宋" w:hAnsi="华文仿宋" w:eastAsia="华文仿宋" w:cs="华文仿宋"/>
          <w:b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b/>
        </w:rPr>
        <w:t>户</w:t>
      </w:r>
      <w:r>
        <w:rPr>
          <w:rFonts w:hint="eastAsia" w:ascii="华文仿宋" w:hAnsi="华文仿宋" w:eastAsia="华文仿宋" w:cs="华文仿宋"/>
          <w:b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b/>
        </w:rPr>
        <w:t>银</w:t>
      </w:r>
      <w:r>
        <w:rPr>
          <w:rFonts w:hint="eastAsia" w:ascii="华文仿宋" w:hAnsi="华文仿宋" w:eastAsia="华文仿宋" w:cs="华文仿宋"/>
          <w:b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b/>
        </w:rPr>
        <w:t>行：</w:t>
      </w:r>
      <w:r>
        <w:rPr>
          <w:rFonts w:hint="eastAsia" w:ascii="华文仿宋" w:hAnsi="华文仿宋" w:eastAsia="华文仿宋" w:cs="华文仿宋"/>
          <w:b/>
          <w:lang w:val="en-US" w:eastAsia="zh-CN"/>
        </w:rPr>
        <w:t>xxxx</w:t>
      </w:r>
      <w:r>
        <w:rPr>
          <w:rFonts w:hint="eastAsia" w:ascii="华文仿宋" w:hAnsi="华文仿宋" w:eastAsia="华文仿宋" w:cs="华文仿宋"/>
          <w:b/>
          <w:u w:val="dotted"/>
        </w:rPr>
        <w:t>银行</w:t>
      </w:r>
      <w:r>
        <w:rPr>
          <w:rFonts w:hint="eastAsia" w:ascii="华文仿宋" w:hAnsi="华文仿宋" w:eastAsia="华文仿宋" w:cs="华文仿宋"/>
          <w:b/>
          <w:color w:val="FF0000"/>
          <w:u w:val="dotted"/>
          <w:lang w:val="en-US" w:eastAsia="zh-CN"/>
        </w:rPr>
        <w:t>xxxx</w:t>
      </w:r>
      <w:r>
        <w:rPr>
          <w:rFonts w:hint="eastAsia" w:ascii="华文仿宋" w:hAnsi="华文仿宋" w:eastAsia="华文仿宋" w:cs="华文仿宋"/>
          <w:b/>
          <w:u w:val="dotted"/>
        </w:rPr>
        <w:t>路支行</w:t>
      </w:r>
    </w:p>
    <w:p>
      <w:pPr>
        <w:ind w:firstLine="425" w:firstLineChars="202"/>
        <w:rPr>
          <w:rFonts w:hint="eastAsia" w:ascii="华文仿宋" w:hAnsi="华文仿宋" w:eastAsia="华文仿宋" w:cs="华文仿宋"/>
          <w:b/>
          <w:u w:val="dotted"/>
        </w:rPr>
      </w:pPr>
      <w:r>
        <w:rPr>
          <w:rFonts w:hint="eastAsia" w:ascii="华文仿宋" w:hAnsi="华文仿宋" w:eastAsia="华文仿宋" w:cs="华文仿宋"/>
          <w:b/>
        </w:rPr>
        <w:t xml:space="preserve">账   </w:t>
      </w:r>
      <w:r>
        <w:rPr>
          <w:rFonts w:hint="eastAsia" w:ascii="华文仿宋" w:hAnsi="华文仿宋" w:eastAsia="华文仿宋" w:cs="华文仿宋"/>
          <w:b/>
          <w:lang w:val="en-US" w:eastAsia="zh-CN"/>
        </w:rPr>
        <w:t xml:space="preserve">    </w:t>
      </w:r>
      <w:r>
        <w:rPr>
          <w:rFonts w:hint="eastAsia" w:ascii="华文仿宋" w:hAnsi="华文仿宋" w:eastAsia="华文仿宋" w:cs="华文仿宋"/>
          <w:b/>
        </w:rPr>
        <w:t xml:space="preserve"> 号：</w:t>
      </w:r>
      <w:r>
        <w:rPr>
          <w:rFonts w:hint="eastAsia" w:ascii="华文仿宋" w:hAnsi="华文仿宋" w:eastAsia="华文仿宋" w:cs="华文仿宋"/>
          <w:b/>
          <w:u w:val="dotted"/>
        </w:rPr>
        <w:t xml:space="preserve"> </w:t>
      </w:r>
      <w:r>
        <w:rPr>
          <w:rFonts w:hint="eastAsia" w:ascii="华文仿宋" w:hAnsi="华文仿宋" w:eastAsia="华文仿宋" w:cs="华文仿宋"/>
          <w:b/>
          <w:color w:val="FF0000"/>
          <w:u w:val="dotted"/>
          <w:lang w:val="en-US" w:eastAsia="zh-CN"/>
        </w:rPr>
        <w:t>xxxxxxxxxxxxx</w:t>
      </w:r>
    </w:p>
    <w:p>
      <w:pPr>
        <w:ind w:firstLine="425" w:firstLineChars="202"/>
        <w:rPr>
          <w:rFonts w:hint="eastAsia" w:ascii="华文仿宋" w:hAnsi="华文仿宋" w:eastAsia="华文仿宋" w:cs="华文仿宋"/>
          <w:b/>
        </w:rPr>
      </w:pPr>
    </w:p>
    <w:p>
      <w:pPr>
        <w:rPr>
          <w:rFonts w:hint="eastAsia" w:ascii="华文仿宋" w:hAnsi="华文仿宋" w:eastAsia="华文仿宋" w:cs="华文仿宋"/>
          <w:b/>
        </w:rPr>
      </w:pPr>
      <w:r>
        <w:rPr>
          <w:rFonts w:hint="eastAsia" w:ascii="华文仿宋" w:hAnsi="华文仿宋" w:eastAsia="华文仿宋" w:cs="华文仿宋"/>
          <w:b/>
        </w:rPr>
        <w:t>二、甲方的权利义务</w:t>
      </w:r>
    </w:p>
    <w:p>
      <w:pPr>
        <w:ind w:firstLine="210" w:firstLineChars="100"/>
        <w:rPr>
          <w:rFonts w:hint="eastAsia" w:ascii="华文仿宋" w:hAnsi="华文仿宋" w:eastAsia="华文仿宋" w:cs="华文仿宋"/>
          <w:szCs w:val="21"/>
        </w:rPr>
      </w:pPr>
      <w:r>
        <w:rPr>
          <w:rFonts w:hint="eastAsia" w:ascii="华文仿宋" w:hAnsi="华文仿宋" w:eastAsia="华文仿宋" w:cs="华文仿宋"/>
          <w:szCs w:val="21"/>
        </w:rPr>
        <w:t>（一）甲方按计划分期分批向乙方</w:t>
      </w:r>
      <w:r>
        <w:rPr>
          <w:rFonts w:hint="eastAsia" w:ascii="华文仿宋" w:hAnsi="华文仿宋" w:eastAsia="华文仿宋" w:cs="华文仿宋"/>
          <w:szCs w:val="21"/>
          <w:lang w:val="en-US" w:eastAsia="zh-CN"/>
        </w:rPr>
        <w:t>支付</w:t>
      </w:r>
      <w:r>
        <w:rPr>
          <w:rFonts w:hint="eastAsia" w:ascii="华文仿宋" w:hAnsi="华文仿宋" w:eastAsia="华文仿宋" w:cs="华文仿宋"/>
          <w:szCs w:val="21"/>
        </w:rPr>
        <w:t>资助经费。</w:t>
      </w:r>
    </w:p>
    <w:p>
      <w:pPr>
        <w:ind w:left="850" w:leftChars="405"/>
        <w:rPr>
          <w:rFonts w:hint="eastAsia" w:ascii="华文仿宋" w:hAnsi="华文仿宋" w:eastAsia="华文仿宋" w:cs="华文仿宋"/>
          <w:szCs w:val="21"/>
        </w:rPr>
      </w:pPr>
      <w:r>
        <w:rPr>
          <w:rFonts w:hint="eastAsia" w:ascii="华文仿宋" w:hAnsi="华文仿宋" w:eastAsia="华文仿宋" w:cs="华文仿宋"/>
          <w:szCs w:val="21"/>
        </w:rPr>
        <w:t>本研究计划付款方式为：</w:t>
      </w:r>
    </w:p>
    <w:p>
      <w:pPr>
        <w:ind w:left="850" w:leftChars="405"/>
        <w:rPr>
          <w:rFonts w:hint="eastAsia" w:ascii="华文仿宋" w:hAnsi="华文仿宋" w:eastAsia="华文仿宋" w:cs="华文仿宋"/>
          <w:szCs w:val="21"/>
          <w:highlight w:val="none"/>
        </w:rPr>
      </w:pPr>
      <w:r>
        <w:rPr>
          <w:rFonts w:hint="eastAsia" w:ascii="华文仿宋" w:hAnsi="华文仿宋" w:eastAsia="华文仿宋" w:cs="华文仿宋"/>
          <w:szCs w:val="21"/>
        </w:rPr>
        <w:t>1、第一次付款：双方就研究方案达成一致并签署协议后；正式启动</w:t>
      </w:r>
      <w:r>
        <w:rPr>
          <w:rFonts w:hint="eastAsia" w:ascii="华文仿宋" w:hAnsi="华文仿宋" w:eastAsia="华文仿宋" w:cs="华文仿宋"/>
          <w:szCs w:val="21"/>
          <w:lang w:val="en-US" w:eastAsia="zh-CN"/>
        </w:rPr>
        <w:t>科研项目</w:t>
      </w:r>
      <w:r>
        <w:rPr>
          <w:rFonts w:hint="eastAsia" w:ascii="华文仿宋" w:hAnsi="华文仿宋" w:eastAsia="华文仿宋" w:cs="华文仿宋"/>
          <w:szCs w:val="21"/>
        </w:rPr>
        <w:t>，甲方支付资助金额</w:t>
      </w:r>
      <w:r>
        <w:rPr>
          <w:rFonts w:hint="eastAsia" w:ascii="华文仿宋" w:hAnsi="华文仿宋" w:eastAsia="华文仿宋" w:cs="华文仿宋"/>
          <w:szCs w:val="21"/>
          <w:lang w:val="en-US" w:eastAsia="zh-CN"/>
        </w:rPr>
        <w:t>人民币</w:t>
      </w:r>
      <w:r>
        <w:rPr>
          <w:rFonts w:hint="eastAsia" w:ascii="华文仿宋" w:hAnsi="华文仿宋" w:eastAsia="华文仿宋" w:cs="华文仿宋"/>
          <w:b/>
          <w:color w:val="FF0000"/>
          <w:szCs w:val="21"/>
          <w:u w:val="dotted"/>
          <w:lang w:val="en-US" w:eastAsia="zh-CN"/>
        </w:rPr>
        <w:t>000,000元整，</w:t>
      </w:r>
      <w:r>
        <w:rPr>
          <w:rFonts w:hint="eastAsia" w:ascii="华文仿宋" w:hAnsi="华文仿宋" w:eastAsia="华文仿宋" w:cs="华文仿宋"/>
          <w:b/>
          <w:szCs w:val="21"/>
          <w:u w:val="dotted"/>
        </w:rPr>
        <w:t>大写：</w:t>
      </w:r>
      <w:r>
        <w:rPr>
          <w:rFonts w:hint="eastAsia" w:ascii="华文仿宋" w:hAnsi="华文仿宋" w:eastAsia="华文仿宋" w:cs="华文仿宋"/>
          <w:b/>
          <w:color w:val="FF0000"/>
          <w:szCs w:val="21"/>
          <w:u w:val="dotted"/>
          <w:lang w:val="en-US" w:eastAsia="zh-CN"/>
        </w:rPr>
        <w:t>xxxxxx</w:t>
      </w:r>
      <w:r>
        <w:rPr>
          <w:rFonts w:hint="eastAsia" w:ascii="华文仿宋" w:hAnsi="华文仿宋" w:eastAsia="华文仿宋" w:cs="华文仿宋"/>
          <w:b/>
          <w:color w:val="FF0000"/>
          <w:szCs w:val="21"/>
          <w:highlight w:val="none"/>
          <w:u w:val="dotted"/>
          <w:lang w:val="en-US" w:eastAsia="zh-CN"/>
        </w:rPr>
        <w:t>元</w:t>
      </w:r>
      <w:r>
        <w:rPr>
          <w:rFonts w:hint="eastAsia" w:ascii="华文仿宋" w:hAnsi="华文仿宋" w:eastAsia="华文仿宋" w:cs="华文仿宋"/>
          <w:b/>
          <w:color w:val="FF0000"/>
          <w:szCs w:val="21"/>
          <w:highlight w:val="none"/>
          <w:u w:val="dotted"/>
        </w:rPr>
        <w:t>整</w:t>
      </w:r>
      <w:r>
        <w:rPr>
          <w:rFonts w:hint="eastAsia" w:ascii="华文仿宋" w:hAnsi="华文仿宋" w:eastAsia="华文仿宋" w:cs="华文仿宋"/>
          <w:szCs w:val="21"/>
          <w:highlight w:val="none"/>
        </w:rPr>
        <w:t>。</w:t>
      </w:r>
    </w:p>
    <w:p>
      <w:pPr>
        <w:ind w:left="850" w:leftChars="405"/>
        <w:rPr>
          <w:rFonts w:hint="eastAsia" w:ascii="华文仿宋" w:hAnsi="华文仿宋" w:eastAsia="华文仿宋" w:cs="华文仿宋"/>
          <w:szCs w:val="21"/>
        </w:rPr>
      </w:pPr>
      <w:r>
        <w:rPr>
          <w:rFonts w:hint="eastAsia" w:ascii="华文仿宋" w:hAnsi="华文仿宋" w:eastAsia="华文仿宋" w:cs="华文仿宋"/>
          <w:szCs w:val="21"/>
          <w:highlight w:val="none"/>
        </w:rPr>
        <w:t>2、第二次付款：乙方于</w:t>
      </w:r>
      <w:r>
        <w:rPr>
          <w:rFonts w:hint="eastAsia" w:ascii="华文仿宋" w:hAnsi="华文仿宋" w:eastAsia="华文仿宋" w:cs="华文仿宋"/>
          <w:b/>
          <w:color w:val="FF0000"/>
          <w:szCs w:val="21"/>
          <w:highlight w:val="none"/>
          <w:u w:val="dotted"/>
        </w:rPr>
        <w:t>202</w:t>
      </w:r>
      <w:r>
        <w:rPr>
          <w:rFonts w:hint="eastAsia" w:ascii="华文仿宋" w:hAnsi="华文仿宋" w:eastAsia="华文仿宋" w:cs="华文仿宋"/>
          <w:b/>
          <w:color w:val="FF0000"/>
          <w:szCs w:val="21"/>
          <w:highlight w:val="none"/>
          <w:u w:val="dotted"/>
          <w:lang w:val="en-US" w:eastAsia="zh-CN"/>
        </w:rPr>
        <w:t>x</w:t>
      </w:r>
      <w:r>
        <w:rPr>
          <w:rFonts w:hint="eastAsia" w:ascii="华文仿宋" w:hAnsi="华文仿宋" w:eastAsia="华文仿宋" w:cs="华文仿宋"/>
          <w:b/>
          <w:color w:val="FF0000"/>
          <w:szCs w:val="21"/>
          <w:highlight w:val="none"/>
          <w:u w:val="dotted"/>
        </w:rPr>
        <w:t>年</w:t>
      </w:r>
      <w:r>
        <w:rPr>
          <w:rFonts w:hint="eastAsia" w:ascii="华文仿宋" w:hAnsi="华文仿宋" w:eastAsia="华文仿宋" w:cs="华文仿宋"/>
          <w:b/>
          <w:color w:val="FF0000"/>
          <w:szCs w:val="21"/>
          <w:highlight w:val="none"/>
          <w:u w:val="dotted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b/>
          <w:color w:val="FF0000"/>
          <w:szCs w:val="21"/>
          <w:highlight w:val="none"/>
          <w:u w:val="dotted"/>
        </w:rPr>
        <w:t>月前</w:t>
      </w:r>
      <w:r>
        <w:rPr>
          <w:rFonts w:hint="eastAsia" w:ascii="华文仿宋" w:hAnsi="华文仿宋" w:eastAsia="华文仿宋" w:cs="华文仿宋"/>
          <w:szCs w:val="21"/>
          <w:highlight w:val="none"/>
        </w:rPr>
        <w:t>提供项目中期报告给甲方，甲方审评通过及监督质量成功后,甲方即支付资助金额尾款，即</w:t>
      </w:r>
      <w:r>
        <w:rPr>
          <w:rFonts w:hint="eastAsia" w:ascii="华文仿宋" w:hAnsi="华文仿宋" w:eastAsia="华文仿宋" w:cs="华文仿宋"/>
          <w:szCs w:val="21"/>
          <w:highlight w:val="none"/>
          <w:lang w:val="en-US" w:eastAsia="zh-CN"/>
        </w:rPr>
        <w:t>人民币</w:t>
      </w:r>
      <w:r>
        <w:rPr>
          <w:rFonts w:hint="eastAsia" w:ascii="华文仿宋" w:hAnsi="华文仿宋" w:eastAsia="华文仿宋" w:cs="华文仿宋"/>
          <w:b/>
          <w:color w:val="FF0000"/>
          <w:szCs w:val="21"/>
          <w:highlight w:val="none"/>
          <w:u w:val="dotted"/>
          <w:lang w:val="en-US" w:eastAsia="zh-CN"/>
        </w:rPr>
        <w:t>000,000元整，</w:t>
      </w:r>
      <w:r>
        <w:rPr>
          <w:rFonts w:hint="eastAsia" w:ascii="华文仿宋" w:hAnsi="华文仿宋" w:eastAsia="华文仿宋" w:cs="华文仿宋"/>
          <w:b/>
          <w:szCs w:val="21"/>
          <w:highlight w:val="none"/>
          <w:u w:val="dotted"/>
        </w:rPr>
        <w:t>大写：</w:t>
      </w:r>
      <w:r>
        <w:rPr>
          <w:rFonts w:hint="eastAsia" w:ascii="华文仿宋" w:hAnsi="华文仿宋" w:eastAsia="华文仿宋" w:cs="华文仿宋"/>
          <w:b/>
          <w:color w:val="FF0000"/>
          <w:szCs w:val="21"/>
          <w:highlight w:val="none"/>
          <w:u w:val="dotted"/>
          <w:lang w:val="en-US" w:eastAsia="zh-CN"/>
        </w:rPr>
        <w:t>xxxxxx元</w:t>
      </w:r>
      <w:r>
        <w:rPr>
          <w:rFonts w:hint="eastAsia" w:ascii="华文仿宋" w:hAnsi="华文仿宋" w:eastAsia="华文仿宋" w:cs="华文仿宋"/>
          <w:b/>
          <w:color w:val="FF0000"/>
          <w:szCs w:val="21"/>
          <w:u w:val="dotted"/>
        </w:rPr>
        <w:t>整</w:t>
      </w:r>
      <w:r>
        <w:rPr>
          <w:rFonts w:hint="eastAsia" w:ascii="华文仿宋" w:hAnsi="华文仿宋" w:eastAsia="华文仿宋" w:cs="华文仿宋"/>
          <w:szCs w:val="21"/>
        </w:rPr>
        <w:t>。</w:t>
      </w:r>
    </w:p>
    <w:p>
      <w:pPr>
        <w:ind w:firstLine="210" w:firstLineChars="100"/>
        <w:rPr>
          <w:rFonts w:hint="eastAsia" w:ascii="华文仿宋" w:hAnsi="华文仿宋" w:eastAsia="华文仿宋" w:cs="华文仿宋"/>
          <w:szCs w:val="21"/>
        </w:rPr>
      </w:pPr>
      <w:r>
        <w:rPr>
          <w:rFonts w:hint="eastAsia" w:ascii="华文仿宋" w:hAnsi="华文仿宋" w:eastAsia="华文仿宋" w:cs="华文仿宋"/>
          <w:szCs w:val="21"/>
        </w:rPr>
        <w:t>（二）甲方有义务告知乙方通过相关伦理审核；</w:t>
      </w:r>
    </w:p>
    <w:p>
      <w:pPr>
        <w:ind w:firstLine="210" w:firstLineChars="100"/>
        <w:rPr>
          <w:rFonts w:hint="eastAsia" w:ascii="华文仿宋" w:hAnsi="华文仿宋" w:eastAsia="华文仿宋" w:cs="华文仿宋"/>
          <w:szCs w:val="21"/>
        </w:rPr>
      </w:pPr>
      <w:r>
        <w:rPr>
          <w:rFonts w:hint="eastAsia" w:ascii="华文仿宋" w:hAnsi="华文仿宋" w:eastAsia="华文仿宋" w:cs="华文仿宋"/>
          <w:szCs w:val="21"/>
        </w:rPr>
        <w:t>（三）甲方负责本项目的实施和监察工作，甲方有权对上述资助项目进行跟踪管理、定期检查，以便及时纠正和解决出现的问题，确保项目顺利实施和经费的合理使用；</w:t>
      </w:r>
    </w:p>
    <w:p>
      <w:pPr>
        <w:ind w:firstLine="210" w:firstLineChars="100"/>
        <w:rPr>
          <w:rFonts w:hint="eastAsia" w:ascii="华文仿宋" w:hAnsi="华文仿宋" w:eastAsia="华文仿宋" w:cs="华文仿宋"/>
          <w:szCs w:val="21"/>
        </w:rPr>
      </w:pPr>
      <w:r>
        <w:rPr>
          <w:rFonts w:hint="eastAsia" w:ascii="华文仿宋" w:hAnsi="华文仿宋" w:eastAsia="华文仿宋" w:cs="华文仿宋"/>
          <w:szCs w:val="21"/>
        </w:rPr>
        <w:t>（四）项目完成（或依约定阶段性研究完成，甲方有权组织项目专家评审委员会对预定目标开展评审工作）后，甲方对乙方的科研项目和资金使用情况进行审验及核准结题；</w:t>
      </w:r>
    </w:p>
    <w:p>
      <w:pPr>
        <w:ind w:firstLine="210" w:firstLineChars="100"/>
        <w:rPr>
          <w:rFonts w:hint="eastAsia" w:ascii="华文仿宋" w:hAnsi="华文仿宋" w:eastAsia="华文仿宋" w:cs="华文仿宋"/>
          <w:szCs w:val="21"/>
        </w:rPr>
      </w:pPr>
      <w:r>
        <w:rPr>
          <w:rFonts w:hint="eastAsia" w:ascii="华文仿宋" w:hAnsi="华文仿宋" w:eastAsia="华文仿宋" w:cs="华文仿宋"/>
          <w:szCs w:val="21"/>
        </w:rPr>
        <w:t>（五）甲方应乙方要求对其临床研究项目负保密义务，保证受试者个人信息和隐私不被批露。</w:t>
      </w:r>
    </w:p>
    <w:p>
      <w:pPr>
        <w:ind w:firstLine="210" w:firstLineChars="100"/>
        <w:rPr>
          <w:rFonts w:hint="eastAsia" w:ascii="华文仿宋" w:hAnsi="华文仿宋" w:eastAsia="华文仿宋" w:cs="华文仿宋"/>
          <w:szCs w:val="21"/>
        </w:rPr>
      </w:pPr>
    </w:p>
    <w:p>
      <w:pPr>
        <w:rPr>
          <w:rFonts w:hint="eastAsia" w:ascii="华文仿宋" w:hAnsi="华文仿宋" w:eastAsia="华文仿宋" w:cs="华文仿宋"/>
          <w:b/>
        </w:rPr>
      </w:pPr>
      <w:r>
        <w:rPr>
          <w:rFonts w:hint="eastAsia" w:ascii="华文仿宋" w:hAnsi="华文仿宋" w:eastAsia="华文仿宋" w:cs="华文仿宋"/>
          <w:b/>
        </w:rPr>
        <w:t>三、乙方的权利义务</w:t>
      </w:r>
    </w:p>
    <w:p>
      <w:pPr>
        <w:ind w:firstLine="210" w:firstLineChars="100"/>
        <w:rPr>
          <w:rFonts w:hint="default" w:ascii="华文仿宋" w:hAnsi="华文仿宋" w:eastAsia="华文仿宋" w:cs="华文仿宋"/>
          <w:szCs w:val="21"/>
          <w:lang w:val="en-US" w:eastAsia="zh-CN"/>
        </w:rPr>
      </w:pPr>
      <w:r>
        <w:rPr>
          <w:rFonts w:hint="eastAsia" w:ascii="华文仿宋" w:hAnsi="华文仿宋" w:eastAsia="华文仿宋" w:cs="华文仿宋"/>
          <w:szCs w:val="21"/>
        </w:rPr>
        <w:t>（一）乙方</w:t>
      </w:r>
      <w:r>
        <w:rPr>
          <w:rFonts w:hint="eastAsia" w:ascii="华文仿宋" w:hAnsi="华文仿宋" w:eastAsia="华文仿宋" w:cs="华文仿宋"/>
          <w:szCs w:val="21"/>
          <w:lang w:val="en-US" w:eastAsia="zh-CN"/>
        </w:rPr>
        <w:t>在甲方付款后10个工作日内，</w:t>
      </w:r>
      <w:r>
        <w:rPr>
          <w:rFonts w:hint="eastAsia" w:ascii="华文仿宋" w:hAnsi="华文仿宋" w:eastAsia="华文仿宋" w:cs="华文仿宋"/>
          <w:szCs w:val="21"/>
        </w:rPr>
        <w:t>开具增值税专用</w:t>
      </w:r>
      <w:r>
        <w:rPr>
          <w:rFonts w:hint="eastAsia" w:ascii="华文仿宋" w:hAnsi="华文仿宋" w:eastAsia="华文仿宋" w:cs="华文仿宋"/>
          <w:szCs w:val="21"/>
          <w:lang w:val="en-US" w:eastAsia="zh-CN"/>
        </w:rPr>
        <w:t>发票</w:t>
      </w:r>
      <w:r>
        <w:rPr>
          <w:rFonts w:hint="eastAsia" w:ascii="华文仿宋" w:hAnsi="华文仿宋" w:eastAsia="华文仿宋" w:cs="华文仿宋"/>
          <w:szCs w:val="21"/>
        </w:rPr>
        <w:t>/普通发票</w:t>
      </w:r>
      <w:r>
        <w:rPr>
          <w:rFonts w:hint="eastAsia" w:ascii="华文仿宋" w:hAnsi="华文仿宋" w:eastAsia="华文仿宋" w:cs="华文仿宋"/>
          <w:szCs w:val="21"/>
          <w:lang w:val="en-US" w:eastAsia="zh-CN"/>
        </w:rPr>
        <w:t>/</w:t>
      </w:r>
      <w:r>
        <w:rPr>
          <w:rFonts w:hint="eastAsia" w:ascii="华文仿宋" w:hAnsi="华文仿宋" w:eastAsia="华文仿宋" w:cs="华文仿宋"/>
          <w:szCs w:val="21"/>
        </w:rPr>
        <w:t>或税务局代开</w:t>
      </w:r>
      <w:r>
        <w:rPr>
          <w:rFonts w:hint="eastAsia" w:ascii="华文仿宋" w:hAnsi="华文仿宋" w:eastAsia="华文仿宋" w:cs="华文仿宋"/>
          <w:szCs w:val="21"/>
          <w:lang w:val="en-US" w:eastAsia="zh-CN"/>
        </w:rPr>
        <w:t>票据给甲方</w:t>
      </w:r>
      <w:r>
        <w:rPr>
          <w:rFonts w:hint="eastAsia" w:ascii="华文仿宋" w:hAnsi="华文仿宋" w:eastAsia="华文仿宋" w:cs="华文仿宋"/>
          <w:szCs w:val="21"/>
          <w:lang w:eastAsia="zh-CN"/>
        </w:rPr>
        <w:t>，</w:t>
      </w:r>
      <w:r>
        <w:rPr>
          <w:rFonts w:hint="eastAsia" w:ascii="华文仿宋" w:hAnsi="华文仿宋" w:eastAsia="华文仿宋" w:cs="华文仿宋"/>
          <w:szCs w:val="21"/>
          <w:lang w:val="en-US" w:eastAsia="zh-CN"/>
        </w:rPr>
        <w:t>并将票据递送到甲方指定地址。</w:t>
      </w:r>
    </w:p>
    <w:p>
      <w:pPr>
        <w:ind w:firstLine="210" w:firstLineChars="100"/>
        <w:rPr>
          <w:rFonts w:hint="eastAsia" w:ascii="华文仿宋" w:hAnsi="华文仿宋" w:eastAsia="华文仿宋" w:cs="华文仿宋"/>
          <w:szCs w:val="21"/>
        </w:rPr>
      </w:pPr>
      <w:r>
        <w:rPr>
          <w:rFonts w:hint="eastAsia" w:ascii="华文仿宋" w:hAnsi="华文仿宋" w:eastAsia="华文仿宋" w:cs="华文仿宋"/>
          <w:szCs w:val="21"/>
        </w:rPr>
        <w:t>（二）该研究为临床+基础研究，其中临床研究部分需遵循中华人民共和国国</w:t>
      </w:r>
      <w:r>
        <w:rPr>
          <w:rFonts w:hint="eastAsia" w:ascii="华文仿宋" w:hAnsi="华文仿宋" w:eastAsia="华文仿宋" w:cs="华文仿宋"/>
          <w:szCs w:val="21"/>
          <w:lang w:val="en-US" w:eastAsia="zh-CN"/>
        </w:rPr>
        <w:t>家</w:t>
      </w:r>
      <w:r>
        <w:rPr>
          <w:rFonts w:hint="eastAsia" w:ascii="华文仿宋" w:hAnsi="华文仿宋" w:eastAsia="华文仿宋" w:cs="华文仿宋"/>
          <w:szCs w:val="21"/>
        </w:rPr>
        <w:t>药品监督管理局制定的《药物临床实验质量管理规范》及其他有关法规要求进行开展。</w:t>
      </w:r>
    </w:p>
    <w:p>
      <w:pPr>
        <w:ind w:firstLine="210" w:firstLineChars="100"/>
        <w:rPr>
          <w:rFonts w:hint="eastAsia" w:ascii="华文仿宋" w:hAnsi="华文仿宋" w:eastAsia="华文仿宋" w:cs="华文仿宋"/>
          <w:szCs w:val="21"/>
        </w:rPr>
      </w:pPr>
      <w:r>
        <w:rPr>
          <w:rFonts w:hint="eastAsia" w:ascii="华文仿宋" w:hAnsi="华文仿宋" w:eastAsia="华文仿宋" w:cs="华文仿宋"/>
          <w:szCs w:val="21"/>
        </w:rPr>
        <w:t>（三）成立临床试验小组，制定临床试验方案，并经乙方伦理委员会批准后组织实施；</w:t>
      </w:r>
    </w:p>
    <w:p>
      <w:pPr>
        <w:ind w:firstLine="210" w:firstLineChars="100"/>
        <w:rPr>
          <w:rFonts w:hint="eastAsia" w:ascii="华文仿宋" w:hAnsi="华文仿宋" w:eastAsia="华文仿宋" w:cs="华文仿宋"/>
          <w:szCs w:val="21"/>
        </w:rPr>
      </w:pPr>
      <w:r>
        <w:rPr>
          <w:rFonts w:hint="eastAsia" w:ascii="华文仿宋" w:hAnsi="华文仿宋" w:eastAsia="华文仿宋" w:cs="华文仿宋"/>
          <w:szCs w:val="21"/>
        </w:rPr>
        <w:t>（四）负责组织、协调、督促本中心临床试验的研究者，应严格按照伦理委员会批准的研究方案进行临床研究，并保证研究成果准确、真实、可靠。按时完成临床研究。</w:t>
      </w:r>
    </w:p>
    <w:p>
      <w:pPr>
        <w:ind w:firstLine="210" w:firstLineChars="100"/>
        <w:rPr>
          <w:rFonts w:hint="eastAsia" w:ascii="华文仿宋" w:hAnsi="华文仿宋" w:eastAsia="华文仿宋" w:cs="华文仿宋"/>
          <w:szCs w:val="21"/>
        </w:rPr>
      </w:pPr>
      <w:r>
        <w:rPr>
          <w:rFonts w:hint="eastAsia" w:ascii="华文仿宋" w:hAnsi="华文仿宋" w:eastAsia="华文仿宋" w:cs="华文仿宋"/>
          <w:szCs w:val="21"/>
        </w:rPr>
        <w:t>（五）可授权甲方，委派合格的、经过培训的临床监查员，并为实验者所接受，监查临床研究实施过程和所有研究资料确保临床研究符合《药物临床试验质量管理规范》及已批准的临床试验方案的要求。</w:t>
      </w:r>
    </w:p>
    <w:p>
      <w:pPr>
        <w:ind w:firstLine="210" w:firstLineChars="100"/>
        <w:rPr>
          <w:rFonts w:hint="eastAsia" w:ascii="华文仿宋" w:hAnsi="华文仿宋" w:eastAsia="华文仿宋" w:cs="华文仿宋"/>
          <w:szCs w:val="21"/>
        </w:rPr>
      </w:pPr>
      <w:r>
        <w:rPr>
          <w:rFonts w:hint="eastAsia" w:ascii="华文仿宋" w:hAnsi="华文仿宋" w:eastAsia="华文仿宋" w:cs="华文仿宋"/>
          <w:szCs w:val="21"/>
        </w:rPr>
        <w:t>（六）研究结束后，乙方应向甲方提交真实准确的书面总结报告，同时报送费用清单；</w:t>
      </w:r>
    </w:p>
    <w:p>
      <w:pPr>
        <w:ind w:firstLine="210" w:firstLineChars="100"/>
        <w:rPr>
          <w:rFonts w:hint="eastAsia" w:ascii="华文仿宋" w:hAnsi="华文仿宋" w:eastAsia="华文仿宋" w:cs="华文仿宋"/>
          <w:szCs w:val="21"/>
        </w:rPr>
      </w:pPr>
      <w:r>
        <w:rPr>
          <w:rFonts w:hint="eastAsia" w:ascii="华文仿宋" w:hAnsi="华文仿宋" w:eastAsia="华文仿宋" w:cs="华文仿宋"/>
          <w:szCs w:val="21"/>
        </w:rPr>
        <w:t>（七）乙方对资助经费应尽合理使用之义务，做到专款专用；乙方应按计划向甲方书面报告项目进展情况及经费使用情况，并在整个计划完成后及时总结整理，或撰写论文；乙方未按约定报告项目进展情况及经费使用情况的，甲方有权拒付剩余经费；</w:t>
      </w:r>
    </w:p>
    <w:p>
      <w:pPr>
        <w:ind w:firstLine="210" w:firstLineChars="100"/>
        <w:rPr>
          <w:rFonts w:hint="eastAsia" w:ascii="华文仿宋" w:hAnsi="华文仿宋" w:eastAsia="华文仿宋" w:cs="华文仿宋"/>
          <w:szCs w:val="21"/>
        </w:rPr>
      </w:pPr>
      <w:r>
        <w:rPr>
          <w:rFonts w:hint="eastAsia" w:ascii="华文仿宋" w:hAnsi="华文仿宋" w:eastAsia="华文仿宋" w:cs="华文仿宋"/>
          <w:szCs w:val="21"/>
        </w:rPr>
        <w:t>（八）乙方因客观原因需对资助项目的目标、进度和经费等进行重大变更时，应向甲方提出书面申请，经甲方审批。</w:t>
      </w:r>
    </w:p>
    <w:p>
      <w:pPr>
        <w:rPr>
          <w:rFonts w:hint="eastAsia" w:ascii="华文仿宋" w:hAnsi="华文仿宋" w:eastAsia="华文仿宋" w:cs="华文仿宋"/>
          <w:b/>
          <w:bCs/>
          <w:szCs w:val="21"/>
        </w:rPr>
      </w:pPr>
      <w:r>
        <w:rPr>
          <w:rFonts w:hint="eastAsia" w:ascii="华文仿宋" w:hAnsi="华文仿宋" w:eastAsia="华文仿宋" w:cs="华文仿宋"/>
          <w:b/>
          <w:bCs/>
          <w:szCs w:val="21"/>
        </w:rPr>
        <w:t>四、计划与进度</w:t>
      </w:r>
    </w:p>
    <w:p>
      <w:pPr>
        <w:ind w:firstLine="210" w:firstLineChars="100"/>
        <w:rPr>
          <w:rFonts w:hint="eastAsia" w:ascii="华文仿宋" w:hAnsi="华文仿宋" w:eastAsia="华文仿宋" w:cs="华文仿宋"/>
          <w:szCs w:val="21"/>
        </w:rPr>
      </w:pPr>
      <w:r>
        <w:rPr>
          <w:rFonts w:hint="eastAsia" w:ascii="华文仿宋" w:hAnsi="华文仿宋" w:eastAsia="华文仿宋" w:cs="华文仿宋"/>
          <w:szCs w:val="21"/>
        </w:rPr>
        <w:t xml:space="preserve">  在合同正式签定，乙方开始在</w:t>
      </w:r>
      <w:r>
        <w:rPr>
          <w:rFonts w:hint="eastAsia" w:ascii="华文仿宋" w:hAnsi="华文仿宋" w:eastAsia="华文仿宋" w:cs="华文仿宋"/>
          <w:color w:val="FF0000"/>
          <w:szCs w:val="21"/>
          <w:u w:val="single"/>
          <w:lang w:val="en-US" w:eastAsia="zh-CN"/>
        </w:rPr>
        <w:t>xx</w:t>
      </w:r>
      <w:r>
        <w:rPr>
          <w:rFonts w:hint="eastAsia" w:ascii="华文仿宋" w:hAnsi="华文仿宋" w:eastAsia="华文仿宋" w:cs="华文仿宋"/>
          <w:szCs w:val="21"/>
          <w:u w:val="single"/>
        </w:rPr>
        <w:t>医科大学</w:t>
      </w:r>
      <w:r>
        <w:rPr>
          <w:rFonts w:hint="eastAsia" w:ascii="华文仿宋" w:hAnsi="华文仿宋" w:eastAsia="华文仿宋" w:cs="华文仿宋"/>
          <w:color w:val="FF0000"/>
          <w:szCs w:val="21"/>
          <w:u w:val="single"/>
          <w:lang w:val="en-US" w:eastAsia="zh-CN"/>
        </w:rPr>
        <w:t>xx</w:t>
      </w:r>
      <w:r>
        <w:rPr>
          <w:rFonts w:hint="eastAsia" w:ascii="华文仿宋" w:hAnsi="华文仿宋" w:eastAsia="华文仿宋" w:cs="华文仿宋"/>
          <w:szCs w:val="21"/>
          <w:u w:val="single"/>
        </w:rPr>
        <w:t>附属医院等医院</w:t>
      </w:r>
      <w:r>
        <w:rPr>
          <w:rFonts w:hint="eastAsia" w:ascii="华文仿宋" w:hAnsi="华文仿宋" w:eastAsia="华文仿宋" w:cs="华文仿宋"/>
          <w:szCs w:val="21"/>
        </w:rPr>
        <w:t>内进行临床+基础研究，预计在</w:t>
      </w:r>
      <w:r>
        <w:rPr>
          <w:rFonts w:hint="eastAsia" w:ascii="华文仿宋" w:hAnsi="华文仿宋" w:eastAsia="华文仿宋" w:cs="华文仿宋"/>
          <w:color w:val="FF0000"/>
          <w:szCs w:val="21"/>
          <w:u w:val="single"/>
        </w:rPr>
        <w:t>202</w:t>
      </w:r>
      <w:r>
        <w:rPr>
          <w:rFonts w:hint="eastAsia" w:ascii="华文仿宋" w:hAnsi="华文仿宋" w:eastAsia="华文仿宋" w:cs="华文仿宋"/>
          <w:color w:val="FF0000"/>
          <w:szCs w:val="21"/>
          <w:u w:val="single"/>
          <w:lang w:val="en-US" w:eastAsia="zh-CN"/>
        </w:rPr>
        <w:t>x</w:t>
      </w:r>
      <w:r>
        <w:rPr>
          <w:rFonts w:hint="eastAsia" w:ascii="华文仿宋" w:hAnsi="华文仿宋" w:eastAsia="华文仿宋" w:cs="华文仿宋"/>
          <w:color w:val="FF0000"/>
          <w:szCs w:val="21"/>
          <w:u w:val="single"/>
        </w:rPr>
        <w:t>年</w:t>
      </w:r>
      <w:r>
        <w:rPr>
          <w:rFonts w:hint="eastAsia" w:ascii="华文仿宋" w:hAnsi="华文仿宋" w:eastAsia="华文仿宋" w:cs="华文仿宋"/>
          <w:color w:val="FF0000"/>
          <w:szCs w:val="21"/>
          <w:u w:val="single"/>
          <w:lang w:val="en-US" w:eastAsia="zh-CN"/>
        </w:rPr>
        <w:t>xx</w:t>
      </w:r>
      <w:r>
        <w:rPr>
          <w:rFonts w:hint="eastAsia" w:ascii="华文仿宋" w:hAnsi="华文仿宋" w:eastAsia="华文仿宋" w:cs="华文仿宋"/>
          <w:color w:val="FF0000"/>
          <w:szCs w:val="21"/>
          <w:u w:val="single"/>
        </w:rPr>
        <w:t>月之前</w:t>
      </w:r>
      <w:r>
        <w:rPr>
          <w:rFonts w:hint="eastAsia" w:ascii="华文仿宋" w:hAnsi="华文仿宋" w:eastAsia="华文仿宋" w:cs="华文仿宋"/>
          <w:color w:val="FF0000"/>
          <w:szCs w:val="21"/>
        </w:rPr>
        <w:t>完成</w:t>
      </w:r>
      <w:r>
        <w:rPr>
          <w:rFonts w:hint="eastAsia" w:ascii="华文仿宋" w:hAnsi="华文仿宋" w:eastAsia="华文仿宋" w:cs="华文仿宋"/>
          <w:color w:val="FF0000"/>
          <w:szCs w:val="21"/>
          <w:u w:val="single"/>
          <w:lang w:val="en-US" w:eastAsia="zh-CN"/>
        </w:rPr>
        <w:t>xx</w:t>
      </w:r>
      <w:r>
        <w:rPr>
          <w:rFonts w:hint="eastAsia" w:ascii="华文仿宋" w:hAnsi="华文仿宋" w:eastAsia="华文仿宋" w:cs="华文仿宋"/>
          <w:szCs w:val="21"/>
        </w:rPr>
        <w:t>例受试者的筛选、入组、临床观察，并进行相关基础方面研究，最后提交总结报告。</w:t>
      </w:r>
    </w:p>
    <w:p>
      <w:pPr>
        <w:rPr>
          <w:rFonts w:hint="eastAsia" w:ascii="华文仿宋" w:hAnsi="华文仿宋" w:eastAsia="华文仿宋" w:cs="华文仿宋"/>
          <w:b/>
          <w:bCs/>
          <w:szCs w:val="21"/>
        </w:rPr>
      </w:pPr>
      <w:r>
        <w:rPr>
          <w:rFonts w:hint="eastAsia" w:ascii="华文仿宋" w:hAnsi="华文仿宋" w:eastAsia="华文仿宋" w:cs="华文仿宋"/>
          <w:b/>
          <w:bCs/>
          <w:szCs w:val="21"/>
        </w:rPr>
        <w:t>五、成果的归宿和分享</w:t>
      </w:r>
    </w:p>
    <w:p>
      <w:pPr>
        <w:ind w:firstLine="421"/>
        <w:rPr>
          <w:rFonts w:hint="eastAsia" w:ascii="华文仿宋" w:hAnsi="华文仿宋" w:eastAsia="华文仿宋" w:cs="华文仿宋"/>
          <w:szCs w:val="21"/>
        </w:rPr>
      </w:pPr>
      <w:r>
        <w:rPr>
          <w:rFonts w:hint="eastAsia" w:ascii="华文仿宋" w:hAnsi="华文仿宋" w:eastAsia="华文仿宋" w:cs="华文仿宋"/>
          <w:szCs w:val="21"/>
        </w:rPr>
        <w:t>本研究的数据、报告以及利用本研究数据、报告所产生的其他数据、报告等一切相关结果的所有权和使用权归甲乙双方共有，基于本协议研究数据、报告等产生的专利权，专利申请权等归甲方所有，乙方可以免费使用，但在专利正式提出申请前，未经甲方书面许可，乙方不得许可第三方使用，或向第三方披露。</w:t>
      </w:r>
    </w:p>
    <w:p>
      <w:pPr>
        <w:rPr>
          <w:rFonts w:hint="eastAsia" w:ascii="华文仿宋" w:hAnsi="华文仿宋" w:eastAsia="华文仿宋" w:cs="华文仿宋"/>
          <w:b/>
          <w:bCs/>
          <w:szCs w:val="21"/>
        </w:rPr>
      </w:pPr>
      <w:r>
        <w:rPr>
          <w:rFonts w:hint="eastAsia" w:ascii="华文仿宋" w:hAnsi="华文仿宋" w:eastAsia="华文仿宋" w:cs="华文仿宋"/>
          <w:b/>
          <w:bCs/>
          <w:szCs w:val="21"/>
        </w:rPr>
        <w:t>六、责任和保险</w:t>
      </w:r>
    </w:p>
    <w:p>
      <w:pPr>
        <w:ind w:firstLine="421"/>
        <w:rPr>
          <w:rFonts w:hint="eastAsia" w:ascii="华文仿宋" w:hAnsi="华文仿宋" w:eastAsia="华文仿宋" w:cs="华文仿宋"/>
          <w:szCs w:val="21"/>
        </w:rPr>
      </w:pPr>
      <w:r>
        <w:rPr>
          <w:rFonts w:hint="eastAsia" w:ascii="华文仿宋" w:hAnsi="华文仿宋" w:eastAsia="华文仿宋" w:cs="华文仿宋"/>
          <w:szCs w:val="21"/>
        </w:rPr>
        <w:t>本研究中所用的试验药品均为已上市药品，并且本研究完全符合临床试验质量管理规范和用药规范，因此本研究不设受试者损害赔偿，若出现受试者在诊疗过程中的损害，按照相应医疗损害赔偿规定执行。</w:t>
      </w:r>
    </w:p>
    <w:p>
      <w:pPr>
        <w:rPr>
          <w:rFonts w:hint="eastAsia" w:ascii="华文仿宋" w:hAnsi="华文仿宋" w:eastAsia="华文仿宋" w:cs="华文仿宋"/>
          <w:b/>
          <w:bCs/>
          <w:szCs w:val="21"/>
        </w:rPr>
      </w:pPr>
      <w:r>
        <w:rPr>
          <w:rFonts w:hint="eastAsia" w:ascii="华文仿宋" w:hAnsi="华文仿宋" w:eastAsia="华文仿宋" w:cs="华文仿宋"/>
          <w:b/>
          <w:bCs/>
          <w:szCs w:val="21"/>
        </w:rPr>
        <w:t>七、</w:t>
      </w:r>
      <w:r>
        <w:rPr>
          <w:rFonts w:hint="eastAsia" w:ascii="华文仿宋" w:hAnsi="华文仿宋" w:eastAsia="华文仿宋" w:cs="华文仿宋"/>
          <w:b/>
          <w:bCs/>
        </w:rPr>
        <w:t>责任承担</w:t>
      </w:r>
    </w:p>
    <w:p>
      <w:pPr>
        <w:ind w:firstLine="210" w:firstLineChars="100"/>
        <w:rPr>
          <w:rFonts w:hint="eastAsia" w:ascii="华文仿宋" w:hAnsi="华文仿宋" w:eastAsia="华文仿宋" w:cs="华文仿宋"/>
          <w:szCs w:val="21"/>
        </w:rPr>
      </w:pPr>
      <w:r>
        <w:rPr>
          <w:rFonts w:hint="eastAsia" w:ascii="华文仿宋" w:hAnsi="华文仿宋" w:eastAsia="华文仿宋" w:cs="华文仿宋"/>
          <w:szCs w:val="21"/>
        </w:rPr>
        <w:t>（一）资助如因不可抗力导致项目研究难以继续进行，甲方有权缓拨经费或撤销资助；</w:t>
      </w:r>
    </w:p>
    <w:p>
      <w:pPr>
        <w:ind w:firstLine="210" w:firstLineChars="100"/>
        <w:rPr>
          <w:rFonts w:hint="eastAsia" w:ascii="华文仿宋" w:hAnsi="华文仿宋" w:eastAsia="华文仿宋" w:cs="华文仿宋"/>
          <w:szCs w:val="21"/>
        </w:rPr>
      </w:pPr>
      <w:r>
        <w:rPr>
          <w:rFonts w:hint="eastAsia" w:ascii="华文仿宋" w:hAnsi="华文仿宋" w:eastAsia="华文仿宋" w:cs="华文仿宋"/>
          <w:szCs w:val="21"/>
        </w:rPr>
        <w:t>（二）乙方若存在严重违规或因各种原因导致项目研究难以继续进行，甲方有权缓拨经费或撤销资助；</w:t>
      </w:r>
    </w:p>
    <w:p>
      <w:pPr>
        <w:ind w:firstLine="210" w:firstLineChars="100"/>
        <w:rPr>
          <w:rFonts w:hint="eastAsia" w:ascii="华文仿宋" w:hAnsi="华文仿宋" w:eastAsia="华文仿宋" w:cs="华文仿宋"/>
          <w:szCs w:val="21"/>
        </w:rPr>
      </w:pPr>
      <w:r>
        <w:rPr>
          <w:rFonts w:hint="eastAsia" w:ascii="华文仿宋" w:hAnsi="华文仿宋" w:eastAsia="华文仿宋" w:cs="华文仿宋"/>
          <w:szCs w:val="21"/>
        </w:rPr>
        <w:t>（三）甲方不能按期支付经费时，乙方有权终止进一步实验。</w:t>
      </w:r>
    </w:p>
    <w:p>
      <w:pPr>
        <w:rPr>
          <w:rFonts w:hint="eastAsia" w:ascii="华文仿宋" w:hAnsi="华文仿宋" w:eastAsia="华文仿宋" w:cs="华文仿宋"/>
          <w:b/>
        </w:rPr>
      </w:pPr>
      <w:r>
        <w:rPr>
          <w:rFonts w:hint="eastAsia" w:ascii="华文仿宋" w:hAnsi="华文仿宋" w:eastAsia="华文仿宋" w:cs="华文仿宋"/>
          <w:b/>
        </w:rPr>
        <w:t>八、其他</w:t>
      </w:r>
    </w:p>
    <w:p>
      <w:pPr>
        <w:ind w:firstLine="210" w:firstLineChars="100"/>
        <w:rPr>
          <w:rFonts w:hint="eastAsia" w:ascii="华文仿宋" w:hAnsi="华文仿宋" w:eastAsia="华文仿宋" w:cs="华文仿宋"/>
          <w:szCs w:val="21"/>
        </w:rPr>
      </w:pPr>
      <w:r>
        <w:rPr>
          <w:rFonts w:hint="eastAsia" w:ascii="华文仿宋" w:hAnsi="华文仿宋" w:eastAsia="华文仿宋" w:cs="华文仿宋"/>
          <w:szCs w:val="21"/>
        </w:rPr>
        <w:t>（一）对本协议如有疑问可参考基金会相应管理办法执行。</w:t>
      </w:r>
    </w:p>
    <w:p>
      <w:pPr>
        <w:ind w:firstLine="210" w:firstLineChars="100"/>
        <w:rPr>
          <w:rFonts w:hint="eastAsia" w:ascii="华文仿宋" w:hAnsi="华文仿宋" w:eastAsia="华文仿宋" w:cs="华文仿宋"/>
          <w:szCs w:val="21"/>
        </w:rPr>
      </w:pPr>
      <w:r>
        <w:rPr>
          <w:rFonts w:hint="eastAsia" w:ascii="华文仿宋" w:hAnsi="华文仿宋" w:eastAsia="华文仿宋" w:cs="华文仿宋"/>
          <w:szCs w:val="21"/>
        </w:rPr>
        <w:t>（二）如有未尽事宜，双方可签订补充协议或其他附件。补充协议或其他附件作为本协议不可分割部分自签章之日起生效，与协议具有同等法律效力。</w:t>
      </w:r>
    </w:p>
    <w:p>
      <w:pPr>
        <w:ind w:firstLine="210" w:firstLineChars="100"/>
        <w:rPr>
          <w:rFonts w:hint="eastAsia" w:ascii="华文仿宋" w:hAnsi="华文仿宋" w:eastAsia="华文仿宋" w:cs="华文仿宋"/>
          <w:szCs w:val="21"/>
        </w:rPr>
      </w:pPr>
      <w:r>
        <w:rPr>
          <w:rFonts w:hint="eastAsia" w:ascii="华文仿宋" w:hAnsi="华文仿宋" w:eastAsia="华文仿宋" w:cs="华文仿宋"/>
          <w:szCs w:val="21"/>
        </w:rPr>
        <w:t>（三）如在履行本协议过程中引起纠纷，原则上由双方友好协商解决；协商不成的，任何一方均有权将争议向甲方住所地人民法院提起诉讼。</w:t>
      </w:r>
    </w:p>
    <w:p>
      <w:pPr>
        <w:ind w:firstLine="210" w:firstLineChars="100"/>
        <w:rPr>
          <w:rFonts w:hint="eastAsia" w:ascii="华文仿宋" w:hAnsi="华文仿宋" w:eastAsia="华文仿宋" w:cs="华文仿宋"/>
          <w:szCs w:val="21"/>
        </w:rPr>
      </w:pPr>
      <w:r>
        <w:rPr>
          <w:rFonts w:hint="eastAsia" w:ascii="华文仿宋" w:hAnsi="华文仿宋" w:eastAsia="华文仿宋" w:cs="华文仿宋"/>
          <w:szCs w:val="21"/>
        </w:rPr>
        <w:t>（四）本协议一式</w:t>
      </w:r>
      <w:r>
        <w:rPr>
          <w:rFonts w:hint="eastAsia" w:ascii="华文仿宋" w:hAnsi="华文仿宋" w:eastAsia="华文仿宋" w:cs="华文仿宋"/>
          <w:szCs w:val="21"/>
          <w:lang w:val="en-US" w:eastAsia="zh-CN"/>
        </w:rPr>
        <w:t>贰</w:t>
      </w:r>
      <w:r>
        <w:rPr>
          <w:rFonts w:hint="eastAsia" w:ascii="华文仿宋" w:hAnsi="华文仿宋" w:eastAsia="华文仿宋" w:cs="华文仿宋"/>
          <w:szCs w:val="21"/>
        </w:rPr>
        <w:t>份，甲、乙双方各执</w:t>
      </w:r>
      <w:r>
        <w:rPr>
          <w:rFonts w:hint="eastAsia" w:ascii="华文仿宋" w:hAnsi="华文仿宋" w:eastAsia="华文仿宋" w:cs="华文仿宋"/>
          <w:szCs w:val="21"/>
          <w:lang w:val="en-US" w:eastAsia="zh-CN"/>
        </w:rPr>
        <w:t>壹</w:t>
      </w:r>
      <w:bookmarkStart w:id="0" w:name="_GoBack"/>
      <w:bookmarkEnd w:id="0"/>
      <w:r>
        <w:rPr>
          <w:rFonts w:hint="eastAsia" w:ascii="华文仿宋" w:hAnsi="华文仿宋" w:eastAsia="华文仿宋" w:cs="华文仿宋"/>
          <w:szCs w:val="21"/>
        </w:rPr>
        <w:t>份。本协议自双方签字盖章之日起生效。</w:t>
      </w:r>
    </w:p>
    <w:p>
      <w:pPr>
        <w:ind w:firstLine="210" w:firstLineChars="100"/>
        <w:rPr>
          <w:rFonts w:hint="eastAsia" w:ascii="华文仿宋" w:hAnsi="华文仿宋" w:eastAsia="华文仿宋" w:cs="华文仿宋"/>
          <w:szCs w:val="21"/>
        </w:rPr>
      </w:pPr>
      <w:r>
        <w:rPr>
          <w:rFonts w:hint="eastAsia" w:ascii="华文仿宋" w:hAnsi="华文仿宋" w:eastAsia="华文仿宋" w:cs="华文仿宋"/>
          <w:szCs w:val="21"/>
        </w:rPr>
        <w:t xml:space="preserve">    </w:t>
      </w:r>
    </w:p>
    <w:p>
      <w:pPr>
        <w:jc w:val="center"/>
        <w:rPr>
          <w:rFonts w:hint="eastAsia" w:ascii="华文仿宋" w:hAnsi="华文仿宋" w:eastAsia="华文仿宋" w:cs="华文仿宋"/>
          <w:szCs w:val="21"/>
        </w:rPr>
      </w:pPr>
      <w:r>
        <w:rPr>
          <w:rFonts w:hint="eastAsia" w:ascii="华文仿宋" w:hAnsi="华文仿宋" w:eastAsia="华文仿宋" w:cs="华文仿宋"/>
          <w:szCs w:val="21"/>
        </w:rPr>
        <w:t>（以下无正文）</w:t>
      </w:r>
    </w:p>
    <w:p>
      <w:pPr>
        <w:ind w:firstLine="210" w:firstLineChars="100"/>
        <w:rPr>
          <w:rFonts w:hint="eastAsia" w:ascii="华文仿宋" w:hAnsi="华文仿宋" w:eastAsia="华文仿宋" w:cs="华文仿宋"/>
          <w:szCs w:val="21"/>
        </w:rPr>
      </w:pPr>
    </w:p>
    <w:p>
      <w:pPr>
        <w:ind w:firstLine="210" w:firstLineChars="100"/>
        <w:rPr>
          <w:rFonts w:hint="eastAsia" w:ascii="华文仿宋" w:hAnsi="华文仿宋" w:eastAsia="华文仿宋" w:cs="华文仿宋"/>
          <w:szCs w:val="21"/>
        </w:rPr>
      </w:pPr>
    </w:p>
    <w:p>
      <w:pPr>
        <w:ind w:left="424" w:leftChars="202" w:firstLine="210" w:firstLineChars="100"/>
        <w:rPr>
          <w:rFonts w:hint="eastAsia" w:ascii="华文仿宋" w:hAnsi="华文仿宋" w:eastAsia="华文仿宋" w:cs="华文仿宋"/>
          <w:szCs w:val="21"/>
        </w:rPr>
      </w:pPr>
    </w:p>
    <w:p>
      <w:pPr>
        <w:ind w:left="424" w:leftChars="202"/>
        <w:rPr>
          <w:rFonts w:hint="eastAsia" w:ascii="华文仿宋" w:hAnsi="华文仿宋" w:eastAsia="华文仿宋" w:cs="华文仿宋"/>
          <w:u w:val="dotted"/>
        </w:rPr>
      </w:pPr>
      <w:r>
        <w:rPr>
          <w:rFonts w:hint="eastAsia" w:ascii="华文仿宋" w:hAnsi="华文仿宋" w:eastAsia="华文仿宋" w:cs="华文仿宋"/>
        </w:rPr>
        <w:t>甲方：</w:t>
      </w:r>
      <w:r>
        <w:rPr>
          <w:rFonts w:hint="eastAsia" w:ascii="华文仿宋" w:hAnsi="华文仿宋" w:eastAsia="华文仿宋" w:cs="华文仿宋"/>
          <w:b/>
          <w:bCs/>
          <w:u w:val="dotted"/>
        </w:rPr>
        <w:t>海南尚霖阳光医学发展基金会</w:t>
      </w:r>
      <w:r>
        <w:rPr>
          <w:rFonts w:hint="eastAsia" w:ascii="华文仿宋" w:hAnsi="华文仿宋" w:eastAsia="华文仿宋" w:cs="华文仿宋"/>
        </w:rPr>
        <w:t xml:space="preserve">         乙方：</w:t>
      </w:r>
      <w:r>
        <w:rPr>
          <w:rFonts w:hint="eastAsia" w:ascii="华文仿宋" w:hAnsi="华文仿宋" w:eastAsia="华文仿宋" w:cs="华文仿宋"/>
          <w:b/>
          <w:bCs/>
          <w:color w:val="FF0000"/>
          <w:u w:val="dotted"/>
          <w:lang w:val="en-US" w:eastAsia="zh-CN"/>
        </w:rPr>
        <w:t>xx</w:t>
      </w:r>
      <w:r>
        <w:rPr>
          <w:rFonts w:hint="eastAsia" w:ascii="华文仿宋" w:hAnsi="华文仿宋" w:eastAsia="华文仿宋" w:cs="华文仿宋"/>
          <w:b/>
          <w:bCs/>
          <w:color w:val="000000" w:themeColor="text1"/>
          <w:u w:val="dotted"/>
          <w:lang w:val="en-US" w:eastAsia="zh-CN"/>
          <w14:textFill>
            <w14:solidFill>
              <w14:schemeClr w14:val="tx1"/>
            </w14:solidFill>
          </w14:textFill>
        </w:rPr>
        <w:t>医</w:t>
      </w:r>
      <w:r>
        <w:rPr>
          <w:rFonts w:hint="eastAsia" w:ascii="华文仿宋" w:hAnsi="华文仿宋" w:eastAsia="华文仿宋" w:cs="华文仿宋"/>
          <w:b/>
          <w:bCs/>
          <w:u w:val="dotted"/>
        </w:rPr>
        <w:t>科大学</w:t>
      </w:r>
      <w:r>
        <w:rPr>
          <w:rFonts w:hint="eastAsia" w:ascii="华文仿宋" w:hAnsi="华文仿宋" w:eastAsia="华文仿宋" w:cs="华文仿宋"/>
          <w:b/>
          <w:bCs/>
          <w:color w:val="FF0000"/>
          <w:u w:val="dotted"/>
          <w:lang w:val="en-US" w:eastAsia="zh-CN"/>
        </w:rPr>
        <w:t>xx</w:t>
      </w:r>
      <w:r>
        <w:rPr>
          <w:rFonts w:hint="eastAsia" w:ascii="华文仿宋" w:hAnsi="华文仿宋" w:eastAsia="华文仿宋" w:cs="华文仿宋"/>
          <w:b/>
          <w:bCs/>
          <w:u w:val="dotted"/>
        </w:rPr>
        <w:t>附属医院</w:t>
      </w:r>
    </w:p>
    <w:p>
      <w:pPr>
        <w:ind w:left="424" w:leftChars="202"/>
        <w:rPr>
          <w:rFonts w:hint="eastAsia" w:ascii="华文仿宋" w:hAnsi="华文仿宋" w:eastAsia="华文仿宋" w:cs="华文仿宋"/>
        </w:rPr>
      </w:pPr>
      <w:r>
        <w:rPr>
          <w:rFonts w:hint="eastAsia" w:ascii="华文仿宋" w:hAnsi="华文仿宋" w:eastAsia="华文仿宋" w:cs="华文仿宋"/>
        </w:rPr>
        <w:t xml:space="preserve">签字（盖章）：                           签字（盖章）： </w:t>
      </w:r>
    </w:p>
    <w:p>
      <w:pPr>
        <w:ind w:left="424" w:leftChars="202"/>
        <w:rPr>
          <w:rFonts w:hint="default" w:ascii="华文仿宋" w:hAnsi="华文仿宋" w:eastAsia="华文仿宋" w:cs="华文仿宋"/>
          <w:color w:val="FF0000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</w:rPr>
        <w:t>日期：</w:t>
      </w:r>
      <w:r>
        <w:rPr>
          <w:rFonts w:hint="eastAsia" w:ascii="华文仿宋" w:hAnsi="华文仿宋" w:eastAsia="华文仿宋" w:cs="华文仿宋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color w:val="FF0000"/>
          <w:highlight w:val="none"/>
          <w:lang w:val="en-US" w:eastAsia="zh-CN"/>
        </w:rPr>
        <w:t xml:space="preserve">   年   月   日</w:t>
      </w:r>
      <w:r>
        <w:rPr>
          <w:rFonts w:hint="eastAsia" w:ascii="华文仿宋" w:hAnsi="华文仿宋" w:eastAsia="华文仿宋" w:cs="华文仿宋"/>
          <w:color w:val="FF0000"/>
          <w:highlight w:val="none"/>
        </w:rPr>
        <w:t xml:space="preserve">  </w:t>
      </w:r>
      <w:r>
        <w:rPr>
          <w:rFonts w:hint="eastAsia" w:ascii="华文仿宋" w:hAnsi="华文仿宋" w:eastAsia="华文仿宋" w:cs="华文仿宋"/>
        </w:rPr>
        <w:t xml:space="preserve">                日期：</w:t>
      </w:r>
      <w:r>
        <w:rPr>
          <w:rFonts w:hint="eastAsia" w:ascii="华文仿宋" w:hAnsi="华文仿宋" w:eastAsia="华文仿宋" w:cs="华文仿宋"/>
          <w:lang w:val="en-US" w:eastAsia="zh-CN"/>
        </w:rPr>
        <w:t xml:space="preserve">     </w:t>
      </w:r>
      <w:r>
        <w:rPr>
          <w:rFonts w:hint="eastAsia" w:ascii="华文仿宋" w:hAnsi="华文仿宋" w:eastAsia="华文仿宋" w:cs="华文仿宋"/>
          <w:color w:val="FF0000"/>
          <w:highlight w:val="none"/>
          <w:lang w:val="en-US" w:eastAsia="zh-CN"/>
        </w:rPr>
        <w:t xml:space="preserve"> 年   月   日</w:t>
      </w:r>
    </w:p>
    <w:p>
      <w:pPr>
        <w:ind w:left="424" w:leftChars="202"/>
        <w:rPr>
          <w:rFonts w:hint="eastAsia" w:ascii="华文仿宋" w:hAnsi="华文仿宋" w:eastAsia="华文仿宋" w:cs="华文仿宋"/>
          <w:highlight w:val="cyan"/>
        </w:rPr>
      </w:pPr>
    </w:p>
    <w:p>
      <w:pPr>
        <w:ind w:left="424" w:leftChars="202"/>
        <w:rPr>
          <w:rFonts w:hint="eastAsia" w:ascii="华文仿宋" w:hAnsi="华文仿宋" w:eastAsia="华文仿宋" w:cs="华文仿宋"/>
        </w:rPr>
      </w:pPr>
    </w:p>
    <w:p>
      <w:pPr>
        <w:ind w:left="424" w:leftChars="202"/>
        <w:rPr>
          <w:rFonts w:hint="eastAsia" w:ascii="华文仿宋" w:hAnsi="华文仿宋" w:eastAsia="华文仿宋" w:cs="华文仿宋"/>
        </w:rPr>
      </w:pPr>
    </w:p>
    <w:p>
      <w:pPr>
        <w:ind w:left="424" w:leftChars="202"/>
        <w:rPr>
          <w:rFonts w:hint="eastAsia" w:ascii="华文仿宋" w:hAnsi="华文仿宋" w:eastAsia="华文仿宋" w:cs="华文仿宋"/>
        </w:rPr>
      </w:pPr>
    </w:p>
    <w:p>
      <w:pPr>
        <w:ind w:left="424" w:leftChars="202"/>
        <w:rPr>
          <w:rFonts w:hint="eastAsia" w:ascii="华文仿宋" w:hAnsi="华文仿宋" w:eastAsia="华文仿宋" w:cs="华文仿宋"/>
        </w:rPr>
      </w:pPr>
    </w:p>
    <w:p>
      <w:pPr>
        <w:rPr>
          <w:rFonts w:hint="eastAsia" w:ascii="华文仿宋" w:hAnsi="华文仿宋" w:eastAsia="华文仿宋" w:cs="华文仿宋"/>
          <w:b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sz w:val="28"/>
          <w:szCs w:val="28"/>
          <w:lang w:val="en-US" w:eastAsia="zh-CN"/>
        </w:rPr>
        <w:t>附件一：</w:t>
      </w:r>
    </w:p>
    <w:p>
      <w:pPr>
        <w:jc w:val="center"/>
        <w:rPr>
          <w:rFonts w:hint="eastAsia" w:ascii="华文仿宋" w:hAnsi="华文仿宋" w:eastAsia="华文仿宋" w:cs="华文仿宋"/>
          <w:b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sz w:val="28"/>
          <w:szCs w:val="28"/>
        </w:rPr>
        <w:t>“</w:t>
      </w:r>
      <w:r>
        <w:rPr>
          <w:rFonts w:hint="eastAsia" w:ascii="华文仿宋" w:hAnsi="华文仿宋" w:eastAsia="华文仿宋" w:cs="华文仿宋"/>
          <w:b/>
          <w:color w:val="FF0000"/>
          <w:sz w:val="28"/>
          <w:szCs w:val="28"/>
          <w:u w:val="dotted"/>
          <w:lang w:val="en-US" w:eastAsia="zh-CN"/>
        </w:rPr>
        <w:t>XXXXXXXXXXXXX</w:t>
      </w:r>
      <w:r>
        <w:rPr>
          <w:rFonts w:hint="eastAsia" w:ascii="华文仿宋" w:hAnsi="华文仿宋" w:eastAsia="华文仿宋" w:cs="华文仿宋"/>
          <w:b/>
          <w:sz w:val="28"/>
          <w:szCs w:val="28"/>
          <w:u w:val="dotted"/>
        </w:rPr>
        <w:t>的临床研究</w:t>
      </w:r>
      <w:r>
        <w:rPr>
          <w:rFonts w:hint="eastAsia" w:ascii="华文仿宋" w:hAnsi="华文仿宋" w:eastAsia="华文仿宋" w:cs="华文仿宋"/>
          <w:b/>
          <w:sz w:val="28"/>
          <w:szCs w:val="28"/>
        </w:rPr>
        <w:t>”</w:t>
      </w:r>
      <w:r>
        <w:rPr>
          <w:rFonts w:hint="eastAsia" w:ascii="华文仿宋" w:hAnsi="华文仿宋" w:eastAsia="华文仿宋" w:cs="华文仿宋"/>
          <w:b/>
          <w:sz w:val="28"/>
          <w:szCs w:val="28"/>
          <w:lang w:val="en-US" w:eastAsia="zh-CN"/>
        </w:rPr>
        <w:t>课题方案</w:t>
      </w:r>
    </w:p>
    <w:p>
      <w:pPr>
        <w:jc w:val="center"/>
        <w:rPr>
          <w:rFonts w:hint="eastAsia" w:ascii="华文仿宋" w:hAnsi="华文仿宋" w:eastAsia="华文仿宋" w:cs="华文仿宋"/>
          <w:b/>
          <w:sz w:val="28"/>
          <w:szCs w:val="28"/>
        </w:rPr>
      </w:pPr>
    </w:p>
    <w:p>
      <w:pPr>
        <w:jc w:val="center"/>
        <w:rPr>
          <w:rFonts w:hint="eastAsia" w:ascii="华文仿宋" w:hAnsi="华文仿宋" w:eastAsia="华文仿宋" w:cs="华文仿宋"/>
          <w:b/>
          <w:sz w:val="28"/>
          <w:szCs w:val="28"/>
        </w:rPr>
      </w:pPr>
    </w:p>
    <w:p>
      <w:pPr>
        <w:jc w:val="center"/>
        <w:rPr>
          <w:rFonts w:hint="eastAsia" w:ascii="华文仿宋" w:hAnsi="华文仿宋" w:eastAsia="华文仿宋" w:cs="华文仿宋"/>
          <w:b/>
          <w:sz w:val="28"/>
          <w:szCs w:val="28"/>
        </w:rPr>
      </w:pPr>
    </w:p>
    <w:p>
      <w:pPr>
        <w:jc w:val="center"/>
        <w:rPr>
          <w:rFonts w:hint="eastAsia" w:ascii="华文仿宋" w:hAnsi="华文仿宋" w:eastAsia="华文仿宋" w:cs="华文仿宋"/>
          <w:b/>
          <w:sz w:val="28"/>
          <w:szCs w:val="28"/>
        </w:rPr>
      </w:pPr>
    </w:p>
    <w:p>
      <w:pPr>
        <w:jc w:val="center"/>
        <w:rPr>
          <w:rFonts w:hint="eastAsia" w:ascii="华文仿宋" w:hAnsi="华文仿宋" w:eastAsia="华文仿宋" w:cs="华文仿宋"/>
          <w:b/>
          <w:sz w:val="28"/>
          <w:szCs w:val="28"/>
        </w:rPr>
      </w:pPr>
    </w:p>
    <w:p>
      <w:pPr>
        <w:jc w:val="center"/>
        <w:rPr>
          <w:rFonts w:hint="eastAsia" w:ascii="华文仿宋" w:hAnsi="华文仿宋" w:eastAsia="华文仿宋" w:cs="华文仿宋"/>
          <w:b/>
          <w:sz w:val="28"/>
          <w:szCs w:val="28"/>
        </w:rPr>
      </w:pPr>
    </w:p>
    <w:p>
      <w:pPr>
        <w:jc w:val="center"/>
        <w:rPr>
          <w:rFonts w:hint="eastAsia" w:ascii="华文仿宋" w:hAnsi="华文仿宋" w:eastAsia="华文仿宋" w:cs="华文仿宋"/>
          <w:b/>
          <w:sz w:val="28"/>
          <w:szCs w:val="28"/>
        </w:rPr>
      </w:pPr>
    </w:p>
    <w:p>
      <w:pPr>
        <w:jc w:val="center"/>
        <w:rPr>
          <w:rFonts w:hint="eastAsia" w:ascii="华文仿宋" w:hAnsi="华文仿宋" w:eastAsia="华文仿宋" w:cs="华文仿宋"/>
          <w:b/>
          <w:sz w:val="28"/>
          <w:szCs w:val="28"/>
        </w:rPr>
      </w:pPr>
    </w:p>
    <w:p>
      <w:pPr>
        <w:jc w:val="center"/>
        <w:rPr>
          <w:rFonts w:hint="eastAsia" w:ascii="华文仿宋" w:hAnsi="华文仿宋" w:eastAsia="华文仿宋" w:cs="华文仿宋"/>
          <w:b/>
          <w:sz w:val="28"/>
          <w:szCs w:val="28"/>
        </w:rPr>
      </w:pPr>
    </w:p>
    <w:p>
      <w:pPr>
        <w:jc w:val="center"/>
        <w:rPr>
          <w:rFonts w:hint="eastAsia" w:ascii="华文仿宋" w:hAnsi="华文仿宋" w:eastAsia="华文仿宋" w:cs="华文仿宋"/>
          <w:b/>
          <w:sz w:val="28"/>
          <w:szCs w:val="28"/>
        </w:rPr>
      </w:pPr>
    </w:p>
    <w:p>
      <w:pPr>
        <w:jc w:val="center"/>
        <w:rPr>
          <w:rFonts w:hint="eastAsia" w:ascii="华文仿宋" w:hAnsi="华文仿宋" w:eastAsia="华文仿宋" w:cs="华文仿宋"/>
          <w:b/>
          <w:sz w:val="28"/>
          <w:szCs w:val="28"/>
        </w:rPr>
      </w:pPr>
    </w:p>
    <w:p>
      <w:pPr>
        <w:jc w:val="center"/>
        <w:rPr>
          <w:rFonts w:hint="eastAsia" w:ascii="华文仿宋" w:hAnsi="华文仿宋" w:eastAsia="华文仿宋" w:cs="华文仿宋"/>
          <w:b/>
          <w:sz w:val="28"/>
          <w:szCs w:val="28"/>
        </w:rPr>
      </w:pPr>
    </w:p>
    <w:p>
      <w:pPr>
        <w:jc w:val="center"/>
        <w:rPr>
          <w:rFonts w:hint="eastAsia" w:ascii="华文仿宋" w:hAnsi="华文仿宋" w:eastAsia="华文仿宋" w:cs="华文仿宋"/>
          <w:b/>
          <w:sz w:val="28"/>
          <w:szCs w:val="28"/>
        </w:rPr>
      </w:pPr>
    </w:p>
    <w:p>
      <w:pPr>
        <w:jc w:val="center"/>
        <w:rPr>
          <w:rFonts w:hint="eastAsia" w:ascii="华文仿宋" w:hAnsi="华文仿宋" w:eastAsia="华文仿宋" w:cs="华文仿宋"/>
          <w:b/>
          <w:sz w:val="28"/>
          <w:szCs w:val="28"/>
        </w:rPr>
      </w:pPr>
    </w:p>
    <w:p>
      <w:pPr>
        <w:jc w:val="center"/>
        <w:rPr>
          <w:rFonts w:hint="eastAsia" w:ascii="华文仿宋" w:hAnsi="华文仿宋" w:eastAsia="华文仿宋" w:cs="华文仿宋"/>
          <w:b/>
          <w:sz w:val="28"/>
          <w:szCs w:val="28"/>
        </w:rPr>
      </w:pPr>
    </w:p>
    <w:p>
      <w:pPr>
        <w:jc w:val="center"/>
        <w:rPr>
          <w:rFonts w:hint="eastAsia" w:ascii="华文仿宋" w:hAnsi="华文仿宋" w:eastAsia="华文仿宋" w:cs="华文仿宋"/>
          <w:b/>
          <w:sz w:val="28"/>
          <w:szCs w:val="28"/>
        </w:rPr>
      </w:pPr>
    </w:p>
    <w:p>
      <w:pPr>
        <w:jc w:val="center"/>
        <w:rPr>
          <w:rFonts w:hint="eastAsia" w:ascii="华文仿宋" w:hAnsi="华文仿宋" w:eastAsia="华文仿宋" w:cs="华文仿宋"/>
          <w:b/>
          <w:sz w:val="28"/>
          <w:szCs w:val="28"/>
        </w:rPr>
      </w:pPr>
    </w:p>
    <w:p>
      <w:pPr>
        <w:jc w:val="center"/>
        <w:rPr>
          <w:rFonts w:hint="eastAsia" w:ascii="华文仿宋" w:hAnsi="华文仿宋" w:eastAsia="华文仿宋" w:cs="华文仿宋"/>
          <w:b/>
          <w:sz w:val="28"/>
          <w:szCs w:val="28"/>
        </w:rPr>
      </w:pPr>
    </w:p>
    <w:p>
      <w:pPr>
        <w:jc w:val="center"/>
        <w:rPr>
          <w:rFonts w:hint="eastAsia" w:ascii="华文仿宋" w:hAnsi="华文仿宋" w:eastAsia="华文仿宋" w:cs="华文仿宋"/>
          <w:b/>
          <w:sz w:val="28"/>
          <w:szCs w:val="28"/>
        </w:rPr>
      </w:pPr>
    </w:p>
    <w:p>
      <w:pPr>
        <w:jc w:val="center"/>
        <w:rPr>
          <w:rFonts w:hint="eastAsia" w:ascii="华文仿宋" w:hAnsi="华文仿宋" w:eastAsia="华文仿宋" w:cs="华文仿宋"/>
          <w:b/>
          <w:sz w:val="28"/>
          <w:szCs w:val="28"/>
        </w:rPr>
      </w:pPr>
    </w:p>
    <w:p>
      <w:pPr>
        <w:jc w:val="both"/>
        <w:rPr>
          <w:rFonts w:hint="eastAsia" w:ascii="华文仿宋" w:hAnsi="华文仿宋" w:eastAsia="华文仿宋" w:cs="华文仿宋"/>
          <w:b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sz w:val="28"/>
          <w:szCs w:val="28"/>
          <w:lang w:val="en-US" w:eastAsia="zh-CN"/>
        </w:rPr>
        <w:t>附件二</w:t>
      </w:r>
    </w:p>
    <w:p>
      <w:pPr>
        <w:ind w:firstLine="1401" w:firstLineChars="500"/>
        <w:jc w:val="both"/>
        <w:rPr>
          <w:rFonts w:hint="eastAsia" w:ascii="华文仿宋" w:hAnsi="华文仿宋" w:eastAsia="华文仿宋" w:cs="华文仿宋"/>
          <w:b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sz w:val="28"/>
          <w:szCs w:val="28"/>
        </w:rPr>
        <w:t>“</w:t>
      </w:r>
      <w:r>
        <w:rPr>
          <w:rFonts w:hint="eastAsia" w:ascii="华文仿宋" w:hAnsi="华文仿宋" w:eastAsia="华文仿宋" w:cs="华文仿宋"/>
          <w:b/>
          <w:color w:val="FF0000"/>
          <w:sz w:val="28"/>
          <w:szCs w:val="28"/>
          <w:u w:val="dotted"/>
          <w:lang w:val="en-US" w:eastAsia="zh-CN"/>
        </w:rPr>
        <w:t>XXXXXXXXXXXXX</w:t>
      </w:r>
      <w:r>
        <w:rPr>
          <w:rFonts w:hint="eastAsia" w:ascii="华文仿宋" w:hAnsi="华文仿宋" w:eastAsia="华文仿宋" w:cs="华文仿宋"/>
          <w:b/>
          <w:sz w:val="28"/>
          <w:szCs w:val="28"/>
          <w:u w:val="dotted"/>
        </w:rPr>
        <w:t>的临床研究</w:t>
      </w:r>
      <w:r>
        <w:rPr>
          <w:rFonts w:hint="eastAsia" w:ascii="华文仿宋" w:hAnsi="华文仿宋" w:eastAsia="华文仿宋" w:cs="华文仿宋"/>
          <w:b/>
          <w:sz w:val="28"/>
          <w:szCs w:val="28"/>
        </w:rPr>
        <w:t>”经费预算</w:t>
      </w:r>
    </w:p>
    <w:tbl>
      <w:tblPr>
        <w:tblStyle w:val="7"/>
        <w:tblW w:w="85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134"/>
        <w:gridCol w:w="1169"/>
        <w:gridCol w:w="50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345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Cs w:val="21"/>
              </w:rPr>
              <w:t>单位:元</w:t>
            </w:r>
          </w:p>
        </w:tc>
        <w:tc>
          <w:tcPr>
            <w:tcW w:w="50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华文仿宋" w:hAnsi="华文仿宋" w:eastAsia="华文仿宋" w:cs="华文仿宋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Cs w:val="21"/>
              </w:rPr>
              <w:t>预算时间：202</w:t>
            </w:r>
            <w:r>
              <w:rPr>
                <w:rFonts w:hint="eastAsia" w:ascii="华文仿宋" w:hAnsi="华文仿宋" w:eastAsia="华文仿宋" w:cs="华文仿宋"/>
                <w:color w:val="FF0000"/>
                <w:kern w:val="0"/>
                <w:szCs w:val="21"/>
                <w:lang w:val="en-US" w:eastAsia="zh-CN"/>
              </w:rPr>
              <w:t>x</w:t>
            </w:r>
            <w:r>
              <w:rPr>
                <w:rFonts w:hint="eastAsia" w:ascii="华文仿宋" w:hAnsi="华文仿宋" w:eastAsia="华文仿宋" w:cs="华文仿宋"/>
                <w:kern w:val="0"/>
                <w:szCs w:val="21"/>
              </w:rPr>
              <w:t>年</w:t>
            </w:r>
            <w:r>
              <w:rPr>
                <w:rFonts w:hint="eastAsia" w:ascii="华文仿宋" w:hAnsi="华文仿宋" w:eastAsia="华文仿宋" w:cs="华文仿宋"/>
                <w:color w:val="FF0000"/>
                <w:kern w:val="0"/>
                <w:szCs w:val="21"/>
                <w:lang w:val="en-US" w:eastAsia="zh-CN"/>
              </w:rPr>
              <w:t>x</w:t>
            </w:r>
            <w:r>
              <w:rPr>
                <w:rFonts w:hint="eastAsia" w:ascii="华文仿宋" w:hAnsi="华文仿宋" w:eastAsia="华文仿宋" w:cs="华文仿宋"/>
                <w:kern w:val="0"/>
                <w:szCs w:val="21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Cs w:val="21"/>
              </w:rPr>
              <w:t>序 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Cs w:val="21"/>
              </w:rPr>
              <w:t>摘  要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Cs w:val="21"/>
              </w:rPr>
              <w:t>金 额</w:t>
            </w:r>
          </w:p>
        </w:tc>
        <w:tc>
          <w:tcPr>
            <w:tcW w:w="5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Cs w:val="21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科研经费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购买试剂：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>xx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万 检测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>x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万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细胞株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>x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万 文献检索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>x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万 发表论文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>x篇x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万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>字</w:t>
            </w:r>
          </w:p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劳务费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实验中心使用及人员监测：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>x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万；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管理费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科研单位相关管理费用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Cs w:val="21"/>
              </w:rPr>
              <w:t>费用合计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Cs w:val="21"/>
              </w:rPr>
              <w:t>.00</w:t>
            </w:r>
          </w:p>
        </w:tc>
        <w:tc>
          <w:tcPr>
            <w:tcW w:w="5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Cs w:val="21"/>
              </w:rPr>
              <w:t>此金额为发票金额　</w:t>
            </w:r>
          </w:p>
        </w:tc>
      </w:tr>
    </w:tbl>
    <w:p>
      <w:pPr>
        <w:ind w:left="2"/>
        <w:rPr>
          <w:rFonts w:hint="eastAsia" w:ascii="华文仿宋" w:hAnsi="华文仿宋" w:eastAsia="华文仿宋" w:cs="华文仿宋"/>
        </w:rPr>
      </w:pPr>
    </w:p>
    <w:p>
      <w:pPr>
        <w:ind w:left="2"/>
        <w:rPr>
          <w:rFonts w:hint="eastAsia" w:ascii="华文仿宋" w:hAnsi="华文仿宋" w:eastAsia="华文仿宋" w:cs="华文仿宋"/>
        </w:rPr>
      </w:pPr>
    </w:p>
    <w:p>
      <w:pPr>
        <w:widowControl/>
        <w:jc w:val="left"/>
        <w:rPr>
          <w:rFonts w:hint="eastAsia" w:ascii="华文仿宋" w:hAnsi="华文仿宋" w:eastAsia="华文仿宋" w:cs="华文仿宋"/>
        </w:rPr>
      </w:pPr>
    </w:p>
    <w:p>
      <w:pPr>
        <w:bidi w:val="0"/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ind w:firstLine="487" w:firstLineChars="0"/>
        <w:jc w:val="left"/>
        <w:rPr>
          <w:rFonts w:hint="eastAsia"/>
          <w:lang w:val="en-US" w:eastAsia="zh-CN"/>
        </w:rPr>
      </w:pPr>
    </w:p>
    <w:p>
      <w:pPr>
        <w:spacing w:line="480" w:lineRule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甲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乙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方开票信息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甲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乙双方合同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协议及发票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收件信息</w:t>
      </w:r>
    </w:p>
    <w:p>
      <w:pPr>
        <w:spacing w:line="480" w:lineRule="auto"/>
        <w:rPr>
          <w:rFonts w:hint="eastAsia" w:ascii="仿宋" w:hAnsi="仿宋" w:eastAsia="仿宋" w:cs="仿宋"/>
          <w:b/>
          <w:bCs/>
          <w:sz w:val="28"/>
          <w:szCs w:val="28"/>
        </w:rPr>
      </w:pPr>
    </w:p>
    <w:tbl>
      <w:tblPr>
        <w:tblStyle w:val="7"/>
        <w:tblW w:w="8655" w:type="dxa"/>
        <w:tblInd w:w="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6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92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甲方开票信息</w:t>
            </w:r>
          </w:p>
        </w:tc>
        <w:tc>
          <w:tcPr>
            <w:tcW w:w="6735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名称：海南尚霖阳光医学发展基金会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税号：53460 000MJ Y9910 36C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单位地址：海南省海口市秀英区长滨四路10号海长流一期4号楼2单元11层1102房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电话：0898-68615752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开户银行：上海浦东发展银行股份有限公司海口滨海大道支行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银行账户：34040078801800000604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92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乙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方开票信息</w:t>
            </w:r>
          </w:p>
        </w:tc>
        <w:tc>
          <w:tcPr>
            <w:tcW w:w="6735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名称：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税号：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单位地址：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电话：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开户银行：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银行账户：</w:t>
            </w:r>
          </w:p>
        </w:tc>
      </w:tr>
    </w:tbl>
    <w:p>
      <w:pPr>
        <w:spacing w:line="480" w:lineRule="auto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甲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乙方合同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协议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及发票收件信息</w:t>
      </w:r>
    </w:p>
    <w:tbl>
      <w:tblPr>
        <w:tblStyle w:val="7"/>
        <w:tblW w:w="8655" w:type="dxa"/>
        <w:tblInd w:w="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6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noWrap w:val="0"/>
            <w:vAlign w:val="center"/>
          </w:tcPr>
          <w:p>
            <w:pPr>
              <w:tabs>
                <w:tab w:val="left" w:pos="1065"/>
              </w:tabs>
              <w:spacing w:line="360" w:lineRule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甲方收件人及电话</w:t>
            </w:r>
          </w:p>
        </w:tc>
        <w:tc>
          <w:tcPr>
            <w:tcW w:w="6735" w:type="dxa"/>
            <w:noWrap w:val="0"/>
            <w:vAlign w:val="top"/>
          </w:tcPr>
          <w:p>
            <w:pPr>
              <w:widowControl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崔春 13161971209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，010-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53821782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noWrap w:val="0"/>
            <w:vAlign w:val="center"/>
          </w:tcPr>
          <w:p>
            <w:pPr>
              <w:tabs>
                <w:tab w:val="left" w:pos="1065"/>
              </w:tabs>
              <w:spacing w:line="360" w:lineRule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甲方收件地址</w:t>
            </w:r>
          </w:p>
        </w:tc>
        <w:tc>
          <w:tcPr>
            <w:tcW w:w="6735" w:type="dxa"/>
            <w:noWrap w:val="0"/>
            <w:vAlign w:val="top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北京市朝阳区东四环中路39号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华业国际中心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A单元2层208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noWrap w:val="0"/>
            <w:vAlign w:val="center"/>
          </w:tcPr>
          <w:p>
            <w:pPr>
              <w:tabs>
                <w:tab w:val="left" w:pos="1065"/>
              </w:tabs>
              <w:spacing w:line="360" w:lineRule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乙方收件人及电话</w:t>
            </w:r>
          </w:p>
        </w:tc>
        <w:tc>
          <w:tcPr>
            <w:tcW w:w="6735" w:type="dxa"/>
            <w:noWrap w:val="0"/>
            <w:vAlign w:val="top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noWrap w:val="0"/>
            <w:vAlign w:val="center"/>
          </w:tcPr>
          <w:p>
            <w:pPr>
              <w:tabs>
                <w:tab w:val="left" w:pos="1065"/>
              </w:tabs>
              <w:spacing w:line="360" w:lineRule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乙方收件地址</w:t>
            </w:r>
          </w:p>
        </w:tc>
        <w:tc>
          <w:tcPr>
            <w:tcW w:w="6735" w:type="dxa"/>
            <w:noWrap w:val="0"/>
            <w:vAlign w:val="top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Style w:val="9"/>
          <w:rFonts w:hint="eastAsia" w:ascii="仿宋" w:hAnsi="仿宋" w:eastAsia="仿宋" w:cs="仿宋"/>
          <w:i w:val="0"/>
          <w:sz w:val="28"/>
          <w:szCs w:val="28"/>
        </w:rPr>
      </w:pPr>
    </w:p>
    <w:p>
      <w:pPr>
        <w:bidi w:val="0"/>
        <w:ind w:firstLine="487" w:firstLineChars="0"/>
        <w:jc w:val="left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14" w:bottom="1440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3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RmYmQ4MTA4YzQzNjVhYTRmYjAxM2U2ZTE1YWYyOGUifQ=="/>
  </w:docVars>
  <w:rsids>
    <w:rsidRoot w:val="00B851DA"/>
    <w:rsid w:val="00151C6C"/>
    <w:rsid w:val="003B3881"/>
    <w:rsid w:val="00464E14"/>
    <w:rsid w:val="00B851DA"/>
    <w:rsid w:val="028E246E"/>
    <w:rsid w:val="02E05748"/>
    <w:rsid w:val="063C1C98"/>
    <w:rsid w:val="08D27724"/>
    <w:rsid w:val="094F1335"/>
    <w:rsid w:val="175C5A7D"/>
    <w:rsid w:val="179B269E"/>
    <w:rsid w:val="195A074C"/>
    <w:rsid w:val="1D8B27F6"/>
    <w:rsid w:val="28E84C51"/>
    <w:rsid w:val="29C325B2"/>
    <w:rsid w:val="42DA6CC9"/>
    <w:rsid w:val="4A644D51"/>
    <w:rsid w:val="5CB14A51"/>
    <w:rsid w:val="68592C49"/>
    <w:rsid w:val="6C627439"/>
    <w:rsid w:val="6C835AB7"/>
    <w:rsid w:val="71321FFF"/>
    <w:rsid w:val="71A35F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qFormat/>
    <w:uiPriority w:val="99"/>
    <w:pPr>
      <w:jc w:val="left"/>
    </w:pPr>
  </w:style>
  <w:style w:type="paragraph" w:styleId="3">
    <w:name w:val="Balloon Text"/>
    <w:basedOn w:val="1"/>
    <w:link w:val="19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8"/>
    <w:qFormat/>
    <w:uiPriority w:val="99"/>
    <w:rPr>
      <w:b/>
      <w:bCs/>
    </w:rPr>
  </w:style>
  <w:style w:type="character" w:styleId="9">
    <w:name w:val="Emphasis"/>
    <w:qFormat/>
    <w:uiPriority w:val="20"/>
    <w:rPr>
      <w:i/>
      <w:iCs/>
    </w:rPr>
  </w:style>
  <w:style w:type="character" w:styleId="10">
    <w:name w:val="annotation reference"/>
    <w:basedOn w:val="8"/>
    <w:qFormat/>
    <w:uiPriority w:val="99"/>
    <w:rPr>
      <w:sz w:val="21"/>
      <w:szCs w:val="21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paragraph" w:customStyle="1" w:styleId="14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">
    <w:name w:val="无间隔11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无间隔1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批注文字 字符"/>
    <w:basedOn w:val="8"/>
    <w:link w:val="2"/>
    <w:qFormat/>
    <w:uiPriority w:val="99"/>
    <w:rPr>
      <w:kern w:val="2"/>
      <w:sz w:val="21"/>
      <w:szCs w:val="22"/>
    </w:rPr>
  </w:style>
  <w:style w:type="character" w:customStyle="1" w:styleId="18">
    <w:name w:val="批注主题 字符"/>
    <w:basedOn w:val="17"/>
    <w:link w:val="6"/>
    <w:qFormat/>
    <w:uiPriority w:val="99"/>
    <w:rPr>
      <w:b/>
      <w:bCs/>
      <w:kern w:val="2"/>
      <w:sz w:val="21"/>
      <w:szCs w:val="22"/>
    </w:rPr>
  </w:style>
  <w:style w:type="character" w:customStyle="1" w:styleId="19">
    <w:name w:val="批注框文本 字符"/>
    <w:basedOn w:val="8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2199</Words>
  <Characters>2393</Characters>
  <Lines>16</Lines>
  <Paragraphs>4</Paragraphs>
  <TotalTime>13</TotalTime>
  <ScaleCrop>false</ScaleCrop>
  <LinksUpToDate>false</LinksUpToDate>
  <CharactersWithSpaces>2555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2021-06-03T08:28:00Z</dcterms:created>
  <dc:creator>Wolf-Shao</dc:creator>
  <cp:lastModifiedBy>张玉侠</cp:lastModifiedBy>
  <cp:lastPrinted>2021-01-29T14:45:00Z</cp:lastPrinted>
  <dcterms:modified xsi:type="dcterms:W3CDTF">2023-08-14T02:43:09Z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381993F23B454ED2855FC3A35121CE82</vt:lpwstr>
  </property>
</Properties>
</file>