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FB857">
      <w:pPr>
        <w:spacing w:before="240" w:after="240" w:line="360" w:lineRule="auto"/>
        <w:jc w:val="center"/>
        <w:rPr>
          <w:rFonts w:ascii="宋体" w:hAnsi="宋体"/>
          <w:b/>
          <w:sz w:val="44"/>
          <w:szCs w:val="30"/>
        </w:rPr>
      </w:pPr>
      <w:r>
        <w:rPr>
          <w:rFonts w:hint="eastAsia" w:ascii="宋体" w:hAnsi="宋体"/>
          <w:b/>
          <w:sz w:val="24"/>
          <w:szCs w:val="24"/>
        </w:rPr>
        <w:t xml:space="preserve"> </w:t>
      </w:r>
      <w:r>
        <w:rPr>
          <w:rFonts w:hint="eastAsia" w:ascii="宋体" w:hAnsi="宋体"/>
          <w:b/>
          <w:sz w:val="44"/>
          <w:szCs w:val="30"/>
        </w:rPr>
        <w:t>临床科研合作协议</w:t>
      </w:r>
    </w:p>
    <w:p w14:paraId="70D72BB4">
      <w:pPr>
        <w:spacing w:line="360" w:lineRule="auto"/>
        <w:ind w:left="1624" w:leftChars="202" w:hanging="1200" w:hangingChars="500"/>
        <w:rPr>
          <w:rFonts w:hint="default" w:ascii="仿宋" w:hAnsi="仿宋" w:eastAsia="仿宋" w:cs="仿宋"/>
          <w:sz w:val="24"/>
          <w:szCs w:val="24"/>
          <w:lang w:val="en-US" w:eastAsia="zh-CN"/>
        </w:rPr>
      </w:pPr>
      <w:r>
        <w:rPr>
          <w:rFonts w:hint="eastAsia" w:ascii="仿宋" w:hAnsi="仿宋" w:eastAsia="仿宋" w:cs="仿宋"/>
          <w:sz w:val="24"/>
          <w:szCs w:val="24"/>
          <w:highlight w:val="none"/>
        </w:rPr>
        <w:t>项目名称：</w:t>
      </w:r>
      <w:r>
        <w:rPr>
          <w:rFonts w:hint="eastAsia" w:ascii="仿宋" w:hAnsi="仿宋" w:eastAsia="仿宋" w:cs="仿宋"/>
          <w:kern w:val="2"/>
          <w:sz w:val="24"/>
          <w:szCs w:val="24"/>
          <w:highlight w:val="none"/>
          <w:lang w:val="en-US" w:eastAsia="zh-CN" w:bidi="ar-SA"/>
        </w:rPr>
        <w:fldChar w:fldCharType="begin">
          <w:ffData>
            <w:name w:val="Text1"/>
            <w:enabled/>
            <w:calcOnExit w:val="0"/>
            <w:textInput>
              <mc:AlternateContent>
                <mc:Choice Requires="wpsCustomData">
                  <wpsCustomData:textFormFieldTip w:val=" 填写开展项目的名称"/>
                </mc:Choice>
              </mc:AlternateContent>
            </w:textInput>
          </w:ffData>
        </w:fldChar>
      </w:r>
      <w:r>
        <w:rPr>
          <w:rFonts w:hint="eastAsia" w:ascii="仿宋" w:hAnsi="仿宋" w:eastAsia="仿宋" w:cs="仿宋"/>
          <w:kern w:val="2"/>
          <w:sz w:val="24"/>
          <w:szCs w:val="24"/>
          <w:highlight w:val="none"/>
          <w:lang w:val="en-US" w:eastAsia="zh-CN" w:bidi="ar-SA"/>
        </w:rPr>
        <w:instrText xml:space="preserve">FORMTEXT</w:instrText>
      </w:r>
      <w:r>
        <w:rPr>
          <w:rFonts w:hint="eastAsia" w:ascii="仿宋" w:hAnsi="仿宋" w:eastAsia="仿宋" w:cs="仿宋"/>
          <w:kern w:val="2"/>
          <w:sz w:val="24"/>
          <w:szCs w:val="24"/>
          <w:highlight w:val="none"/>
          <w:lang w:val="en-US" w:eastAsia="zh-CN" w:bidi="ar-SA"/>
        </w:rPr>
        <w:fldChar w:fldCharType="separate"/>
      </w:r>
      <w:r>
        <w:rPr>
          <w:rFonts w:hint="default" w:ascii="仿宋" w:hAnsi="仿宋" w:eastAsia="仿宋" w:cs="仿宋"/>
          <w:kern w:val="2"/>
          <w:sz w:val="24"/>
          <w:szCs w:val="24"/>
          <w:highlight w:val="none"/>
          <w:lang w:val="en-US" w:eastAsia="zh-CN" w:bidi="ar-SA"/>
        </w:rPr>
        <w:t>                    </w:t>
      </w:r>
      <w:r>
        <w:rPr>
          <w:rFonts w:hint="eastAsia" w:ascii="仿宋" w:hAnsi="仿宋" w:eastAsia="仿宋" w:cs="仿宋"/>
          <w:kern w:val="2"/>
          <w:sz w:val="24"/>
          <w:szCs w:val="24"/>
          <w:highlight w:val="none"/>
          <w:lang w:val="en-US" w:eastAsia="zh-CN" w:bidi="ar-SA"/>
        </w:rPr>
        <w:fldChar w:fldCharType="end"/>
      </w:r>
    </w:p>
    <w:p w14:paraId="34770CBD">
      <w:pPr>
        <w:spacing w:line="360" w:lineRule="auto"/>
        <w:ind w:left="424" w:leftChars="202"/>
        <w:rPr>
          <w:rFonts w:hint="eastAsia" w:ascii="仿宋" w:hAnsi="仿宋" w:eastAsia="仿宋" w:cs="仿宋"/>
          <w:sz w:val="24"/>
          <w:szCs w:val="24"/>
        </w:rPr>
      </w:pPr>
      <w:r>
        <w:rPr>
          <w:rFonts w:hint="eastAsia" w:ascii="仿宋" w:hAnsi="仿宋" w:eastAsia="仿宋" w:cs="仿宋"/>
          <w:sz w:val="24"/>
          <w:szCs w:val="24"/>
          <w:highlight w:val="none"/>
          <w:lang w:val="en-US" w:eastAsia="zh-CN"/>
        </w:rPr>
        <w:t>课题</w:t>
      </w:r>
      <w:r>
        <w:rPr>
          <w:rFonts w:hint="eastAsia" w:ascii="仿宋" w:hAnsi="仿宋" w:eastAsia="仿宋" w:cs="仿宋"/>
          <w:sz w:val="24"/>
          <w:szCs w:val="24"/>
          <w:highlight w:val="none"/>
        </w:rPr>
        <w:t>名称：</w:t>
      </w:r>
      <w:bookmarkStart w:id="0" w:name="Text1"/>
      <w:r>
        <w:rPr>
          <w:rFonts w:hint="eastAsia" w:ascii="仿宋" w:hAnsi="仿宋" w:eastAsia="仿宋" w:cs="仿宋"/>
          <w:kern w:val="2"/>
          <w:sz w:val="24"/>
          <w:szCs w:val="24"/>
          <w:highlight w:val="none"/>
          <w:lang w:val="en-US" w:eastAsia="zh-CN" w:bidi="ar-SA"/>
        </w:rPr>
        <w:fldChar w:fldCharType="begin">
          <w:ffData>
            <w:name w:val="Text1"/>
            <w:enabled/>
            <w:calcOnExit w:val="0"/>
            <w:textInput>
              <mc:AlternateContent>
                <mc:Choice Requires="wpsCustomData">
                  <wpsCustomData:textFormFieldTip w:val=" 填写课题名称"/>
                </mc:Choice>
              </mc:AlternateContent>
            </w:textInput>
          </w:ffData>
        </w:fldChar>
      </w:r>
      <w:r>
        <w:rPr>
          <w:rFonts w:hint="eastAsia" w:ascii="仿宋" w:hAnsi="仿宋" w:eastAsia="仿宋" w:cs="仿宋"/>
          <w:kern w:val="2"/>
          <w:sz w:val="24"/>
          <w:szCs w:val="24"/>
          <w:highlight w:val="none"/>
          <w:lang w:val="en-US" w:eastAsia="zh-CN" w:bidi="ar-SA"/>
        </w:rPr>
        <w:instrText xml:space="preserve">FORMTEXT</w:instrText>
      </w:r>
      <w:r>
        <w:rPr>
          <w:rFonts w:hint="eastAsia" w:ascii="仿宋" w:hAnsi="仿宋" w:eastAsia="仿宋" w:cs="仿宋"/>
          <w:kern w:val="2"/>
          <w:sz w:val="24"/>
          <w:szCs w:val="24"/>
          <w:highlight w:val="none"/>
          <w:lang w:val="en-US" w:eastAsia="zh-CN" w:bidi="ar-SA"/>
        </w:rPr>
        <w:fldChar w:fldCharType="separate"/>
      </w:r>
      <w:r>
        <w:rPr>
          <w:rFonts w:hint="default" w:ascii="仿宋" w:hAnsi="仿宋" w:eastAsia="仿宋" w:cs="仿宋"/>
          <w:kern w:val="2"/>
          <w:sz w:val="24"/>
          <w:szCs w:val="24"/>
          <w:highlight w:val="none"/>
          <w:lang w:val="en-US" w:eastAsia="zh-CN" w:bidi="ar-SA"/>
        </w:rPr>
        <w:t>              </w:t>
      </w:r>
      <w:r>
        <w:rPr>
          <w:rFonts w:hint="eastAsia" w:ascii="仿宋" w:hAnsi="仿宋" w:eastAsia="仿宋" w:cs="仿宋"/>
          <w:kern w:val="2"/>
          <w:sz w:val="24"/>
          <w:szCs w:val="24"/>
          <w:highlight w:val="none"/>
          <w:lang w:val="en-US" w:eastAsia="zh-CN" w:bidi="ar-SA"/>
        </w:rPr>
        <w:fldChar w:fldCharType="end"/>
      </w:r>
      <w:bookmarkEnd w:id="0"/>
    </w:p>
    <w:p w14:paraId="7B380F27">
      <w:pPr>
        <w:spacing w:line="360" w:lineRule="auto"/>
        <w:ind w:left="424" w:leftChars="202"/>
        <w:rPr>
          <w:rFonts w:hint="eastAsia" w:ascii="仿宋" w:hAnsi="仿宋" w:eastAsia="仿宋" w:cs="仿宋"/>
          <w:sz w:val="24"/>
          <w:szCs w:val="24"/>
        </w:rPr>
      </w:pPr>
      <w:r>
        <w:rPr>
          <w:rFonts w:hint="eastAsia" w:ascii="仿宋" w:hAnsi="仿宋" w:eastAsia="仿宋" w:cs="仿宋"/>
          <w:sz w:val="24"/>
          <w:szCs w:val="24"/>
        </w:rPr>
        <w:t>合作期限：</w:t>
      </w:r>
      <w:bookmarkStart w:id="1" w:name="Text2"/>
      <w:r>
        <w:rPr>
          <w:rFonts w:hint="default" w:ascii="仿宋" w:hAnsi="仿宋" w:eastAsia="仿宋" w:cs="仿宋"/>
          <w:sz w:val="24"/>
          <w:szCs w:val="24"/>
        </w:rPr>
        <w:fldChar w:fldCharType="begin">
          <w:ffData>
            <w:name w:val="Text2"/>
            <w:enabled/>
            <w:calcOnExit w:val="0"/>
            <w:textInput>
              <mc:AlternateContent>
                <mc:Choice Requires="wpsCustomData">
                  <wpsCustomData:textFormFieldTip w:val="填写合作期限的具体起止时间 "/>
                </mc:Choice>
              </mc:AlternateContent>
            </w:textInput>
          </w:ffData>
        </w:fldChar>
      </w:r>
      <w:r>
        <w:rPr>
          <w:rFonts w:hint="default" w:ascii="仿宋" w:hAnsi="仿宋" w:eastAsia="仿宋" w:cs="仿宋"/>
          <w:sz w:val="24"/>
          <w:szCs w:val="24"/>
        </w:rPr>
        <w:instrText xml:space="preserve">FORMTEXT</w:instrText>
      </w:r>
      <w:r>
        <w:rPr>
          <w:rFonts w:hint="default" w:ascii="仿宋" w:hAnsi="仿宋" w:eastAsia="仿宋" w:cs="仿宋"/>
          <w:sz w:val="24"/>
          <w:szCs w:val="24"/>
        </w:rPr>
        <w:fldChar w:fldCharType="separate"/>
      </w:r>
      <w:r>
        <w:rPr>
          <w:rFonts w:hint="default" w:ascii="仿宋" w:hAnsi="仿宋" w:eastAsia="仿宋" w:cs="仿宋"/>
          <w:sz w:val="24"/>
          <w:szCs w:val="24"/>
          <w:lang w:val="en-US"/>
        </w:rPr>
        <w:t>                            </w:t>
      </w:r>
      <w:r>
        <w:rPr>
          <w:rFonts w:hint="default" w:ascii="仿宋" w:hAnsi="仿宋" w:eastAsia="仿宋" w:cs="仿宋"/>
          <w:sz w:val="24"/>
          <w:szCs w:val="24"/>
        </w:rPr>
        <w:fldChar w:fldCharType="end"/>
      </w:r>
      <w:bookmarkEnd w:id="1"/>
    </w:p>
    <w:p w14:paraId="5DFAA939">
      <w:pPr>
        <w:spacing w:line="360" w:lineRule="auto"/>
        <w:ind w:left="424" w:leftChars="202"/>
        <w:rPr>
          <w:rFonts w:hint="eastAsia" w:ascii="仿宋" w:hAnsi="仿宋" w:eastAsia="仿宋" w:cs="仿宋"/>
          <w:sz w:val="24"/>
          <w:szCs w:val="24"/>
        </w:rPr>
      </w:pPr>
      <w:r>
        <w:rPr>
          <w:rFonts w:hint="eastAsia" w:ascii="仿宋" w:hAnsi="仿宋" w:eastAsia="仿宋" w:cs="仿宋"/>
          <w:sz w:val="24"/>
          <w:szCs w:val="24"/>
        </w:rPr>
        <w:t>甲方（委托方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海南尚霖阳光</w:t>
      </w:r>
      <w:r>
        <w:rPr>
          <w:rFonts w:hint="eastAsia" w:ascii="仿宋" w:hAnsi="仿宋" w:eastAsia="仿宋" w:cs="仿宋"/>
          <w:sz w:val="24"/>
          <w:szCs w:val="24"/>
        </w:rPr>
        <w:t>医学发展基金会</w:t>
      </w:r>
    </w:p>
    <w:p w14:paraId="298A0B4C">
      <w:pPr>
        <w:spacing w:line="360" w:lineRule="auto"/>
        <w:ind w:left="424" w:leftChars="202"/>
        <w:rPr>
          <w:rFonts w:hint="eastAsia" w:ascii="仿宋" w:hAnsi="仿宋" w:eastAsia="仿宋" w:cs="仿宋"/>
          <w:sz w:val="24"/>
          <w:szCs w:val="24"/>
          <w:lang w:val="en-US" w:eastAsia="zh-CN"/>
        </w:rPr>
      </w:pPr>
      <w:r>
        <w:rPr>
          <w:rFonts w:hint="eastAsia" w:ascii="仿宋" w:hAnsi="仿宋" w:eastAsia="仿宋" w:cs="仿宋"/>
          <w:sz w:val="24"/>
          <w:szCs w:val="24"/>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所</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地：    </w:t>
      </w:r>
      <w:r>
        <w:rPr>
          <w:rFonts w:hint="eastAsia" w:ascii="仿宋" w:hAnsi="仿宋" w:eastAsia="仿宋" w:cs="仿宋"/>
          <w:sz w:val="24"/>
          <w:szCs w:val="24"/>
          <w:lang w:val="en-US" w:eastAsia="zh-CN"/>
        </w:rPr>
        <w:t>海南省海口市秀英</w:t>
      </w:r>
      <w:bookmarkStart w:id="32" w:name="_GoBack"/>
      <w:bookmarkEnd w:id="32"/>
      <w:r>
        <w:rPr>
          <w:rFonts w:hint="eastAsia" w:ascii="仿宋" w:hAnsi="仿宋" w:eastAsia="仿宋" w:cs="仿宋"/>
          <w:sz w:val="24"/>
          <w:szCs w:val="24"/>
          <w:lang w:val="en-US" w:eastAsia="zh-CN"/>
        </w:rPr>
        <w:t>区长滨四路10号海长流一期4号楼2单元</w:t>
      </w:r>
    </w:p>
    <w:p w14:paraId="1DA43386">
      <w:pPr>
        <w:spacing w:line="360" w:lineRule="auto"/>
        <w:ind w:left="424" w:leftChars="20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11层1102房</w:t>
      </w:r>
    </w:p>
    <w:p w14:paraId="0F0D5C13">
      <w:pPr>
        <w:spacing w:line="360" w:lineRule="auto"/>
        <w:ind w:left="424" w:leftChars="202"/>
        <w:rPr>
          <w:rFonts w:hint="eastAsia" w:ascii="仿宋" w:hAnsi="仿宋" w:eastAsia="仿宋" w:cs="仿宋"/>
          <w:sz w:val="24"/>
          <w:szCs w:val="24"/>
          <w:lang w:val="en-US" w:eastAsia="zh-CN"/>
        </w:rPr>
      </w:pPr>
      <w:r>
        <w:rPr>
          <w:rFonts w:hint="eastAsia" w:ascii="仿宋" w:hAnsi="仿宋" w:eastAsia="仿宋" w:cs="仿宋"/>
          <w:sz w:val="24"/>
          <w:szCs w:val="24"/>
        </w:rPr>
        <w:t>联系方式：    010—</w:t>
      </w:r>
      <w:r>
        <w:rPr>
          <w:rFonts w:hint="eastAsia" w:ascii="仿宋" w:hAnsi="仿宋" w:eastAsia="仿宋" w:cs="仿宋"/>
          <w:sz w:val="24"/>
          <w:szCs w:val="24"/>
          <w:lang w:val="en-US" w:eastAsia="zh-CN"/>
        </w:rPr>
        <w:t>53821782</w:t>
      </w:r>
    </w:p>
    <w:p w14:paraId="6BD77DFD">
      <w:pPr>
        <w:spacing w:line="360" w:lineRule="auto"/>
        <w:ind w:left="424" w:leftChars="202"/>
        <w:rPr>
          <w:rFonts w:hint="eastAsia" w:ascii="仿宋" w:hAnsi="仿宋" w:eastAsia="仿宋" w:cs="仿宋"/>
          <w:sz w:val="24"/>
          <w:szCs w:val="24"/>
        </w:rPr>
      </w:pPr>
      <w:r>
        <w:rPr>
          <w:rFonts w:hint="eastAsia" w:ascii="仿宋" w:hAnsi="仿宋" w:eastAsia="仿宋" w:cs="仿宋"/>
          <w:sz w:val="24"/>
          <w:szCs w:val="24"/>
        </w:rPr>
        <w:t>通讯地址：     北京市朝阳区东四环中路39号</w:t>
      </w:r>
      <w:r>
        <w:rPr>
          <w:rFonts w:hint="eastAsia" w:ascii="仿宋" w:hAnsi="仿宋" w:eastAsia="仿宋" w:cs="仿宋"/>
          <w:sz w:val="24"/>
          <w:szCs w:val="24"/>
          <w:lang w:val="en-US" w:eastAsia="zh-CN"/>
        </w:rPr>
        <w:t>华业国际中心</w:t>
      </w:r>
      <w:r>
        <w:rPr>
          <w:rFonts w:hint="eastAsia" w:ascii="仿宋" w:hAnsi="仿宋" w:eastAsia="仿宋" w:cs="仿宋"/>
          <w:sz w:val="24"/>
          <w:szCs w:val="24"/>
        </w:rPr>
        <w:t>A</w:t>
      </w:r>
      <w:r>
        <w:rPr>
          <w:rFonts w:hint="eastAsia" w:ascii="仿宋" w:hAnsi="仿宋" w:eastAsia="仿宋" w:cs="仿宋"/>
          <w:sz w:val="24"/>
          <w:szCs w:val="24"/>
          <w:lang w:val="en-US" w:eastAsia="zh-CN"/>
        </w:rPr>
        <w:t>座二层</w:t>
      </w:r>
      <w:r>
        <w:rPr>
          <w:rFonts w:hint="eastAsia" w:ascii="仿宋" w:hAnsi="仿宋" w:eastAsia="仿宋" w:cs="仿宋"/>
          <w:sz w:val="24"/>
          <w:szCs w:val="24"/>
        </w:rPr>
        <w:t>208</w:t>
      </w:r>
      <w:r>
        <w:rPr>
          <w:rFonts w:hint="eastAsia" w:ascii="仿宋" w:hAnsi="仿宋" w:eastAsia="仿宋" w:cs="仿宋"/>
          <w:sz w:val="24"/>
          <w:szCs w:val="24"/>
          <w:lang w:val="en-US" w:eastAsia="zh-CN"/>
        </w:rPr>
        <w:t>（100025）</w:t>
      </w:r>
      <w:r>
        <w:rPr>
          <w:rFonts w:hint="eastAsia" w:ascii="仿宋" w:hAnsi="仿宋" w:eastAsia="仿宋" w:cs="仿宋"/>
          <w:sz w:val="24"/>
          <w:szCs w:val="24"/>
        </w:rPr>
        <w:t xml:space="preserve"> </w:t>
      </w:r>
    </w:p>
    <w:p w14:paraId="25EDF1E6">
      <w:pPr>
        <w:spacing w:line="360" w:lineRule="auto"/>
        <w:ind w:left="424" w:leftChars="202"/>
        <w:rPr>
          <w:rFonts w:hint="eastAsia" w:ascii="仿宋" w:hAnsi="仿宋" w:eastAsia="仿宋" w:cs="仿宋"/>
          <w:sz w:val="24"/>
          <w:szCs w:val="24"/>
        </w:rPr>
      </w:pPr>
      <w:r>
        <w:rPr>
          <w:rFonts w:hint="eastAsia" w:ascii="仿宋" w:hAnsi="仿宋" w:eastAsia="仿宋" w:cs="仿宋"/>
          <w:sz w:val="24"/>
          <w:szCs w:val="24"/>
        </w:rPr>
        <w:t xml:space="preserve">电子信箱：    </w:t>
      </w:r>
      <w:r>
        <w:rPr>
          <w:rFonts w:hint="eastAsia" w:ascii="仿宋" w:hAnsi="仿宋" w:eastAsia="仿宋" w:cs="仿宋"/>
          <w:sz w:val="24"/>
          <w:szCs w:val="24"/>
          <w:lang w:val="en-US" w:eastAsia="zh-CN"/>
        </w:rPr>
        <w:t>hnslyg2021</w:t>
      </w:r>
      <w:r>
        <w:rPr>
          <w:rFonts w:hint="eastAsia" w:ascii="仿宋" w:hAnsi="仿宋" w:eastAsia="仿宋" w:cs="仿宋"/>
          <w:sz w:val="24"/>
          <w:szCs w:val="24"/>
        </w:rPr>
        <w:t>@126.com</w:t>
      </w:r>
    </w:p>
    <w:p w14:paraId="35E44E7F">
      <w:pPr>
        <w:spacing w:line="360" w:lineRule="auto"/>
        <w:ind w:left="424" w:leftChars="202"/>
        <w:rPr>
          <w:rFonts w:hint="eastAsia" w:ascii="仿宋" w:hAnsi="仿宋" w:eastAsia="仿宋" w:cs="仿宋"/>
          <w:sz w:val="24"/>
          <w:szCs w:val="24"/>
        </w:rPr>
      </w:pPr>
    </w:p>
    <w:p w14:paraId="091BDFDD">
      <w:pPr>
        <w:spacing w:line="360" w:lineRule="auto"/>
        <w:ind w:left="424" w:leftChars="202"/>
        <w:rPr>
          <w:rFonts w:hint="eastAsia" w:ascii="仿宋" w:hAnsi="仿宋" w:eastAsia="仿宋" w:cs="仿宋"/>
          <w:sz w:val="24"/>
          <w:szCs w:val="24"/>
        </w:rPr>
      </w:pPr>
      <w:r>
        <w:rPr>
          <w:rFonts w:hint="eastAsia" w:ascii="仿宋" w:hAnsi="仿宋" w:eastAsia="仿宋" w:cs="仿宋"/>
          <w:sz w:val="24"/>
          <w:szCs w:val="24"/>
        </w:rPr>
        <w:t>乙方（受托方）：</w:t>
      </w:r>
      <w:bookmarkStart w:id="2" w:name="Text3"/>
      <w:r>
        <w:rPr>
          <w:rFonts w:hint="default" w:ascii="仿宋" w:hAnsi="仿宋" w:eastAsia="仿宋" w:cs="仿宋"/>
          <w:sz w:val="24"/>
          <w:szCs w:val="24"/>
        </w:rPr>
        <w:fldChar w:fldCharType="begin">
          <w:ffData>
            <w:name w:val="Text3"/>
            <w:enabled/>
            <w:calcOnExit w:val="0"/>
            <w:textInput>
              <mc:AlternateContent>
                <mc:Choice Requires="wpsCustomData">
                  <wpsCustomData:textFormFieldTip w:val="填写乙方单位名称全称 "/>
                </mc:Choice>
              </mc:AlternateContent>
            </w:textInput>
          </w:ffData>
        </w:fldChar>
      </w:r>
      <w:r>
        <w:rPr>
          <w:rFonts w:hint="default" w:ascii="仿宋" w:hAnsi="仿宋" w:eastAsia="仿宋" w:cs="仿宋"/>
          <w:sz w:val="24"/>
          <w:szCs w:val="24"/>
        </w:rPr>
        <w:instrText xml:space="preserve">FORMTEXT</w:instrText>
      </w:r>
      <w:r>
        <w:rPr>
          <w:rFonts w:hint="default" w:ascii="仿宋" w:hAnsi="仿宋" w:eastAsia="仿宋" w:cs="仿宋"/>
          <w:sz w:val="24"/>
          <w:szCs w:val="24"/>
        </w:rPr>
        <w:fldChar w:fldCharType="separate"/>
      </w:r>
      <w:r>
        <w:rPr>
          <w:rFonts w:hint="default" w:ascii="仿宋" w:hAnsi="仿宋" w:eastAsia="仿宋" w:cs="仿宋"/>
          <w:sz w:val="24"/>
          <w:szCs w:val="24"/>
          <w:lang w:val="en-US"/>
        </w:rPr>
        <w:t>                      </w:t>
      </w:r>
      <w:r>
        <w:rPr>
          <w:rFonts w:hint="default" w:ascii="仿宋" w:hAnsi="仿宋" w:eastAsia="仿宋" w:cs="仿宋"/>
          <w:sz w:val="24"/>
          <w:szCs w:val="24"/>
        </w:rPr>
        <w:fldChar w:fldCharType="end"/>
      </w:r>
      <w:bookmarkEnd w:id="2"/>
    </w:p>
    <w:p w14:paraId="4C9DFDC1">
      <w:pPr>
        <w:spacing w:line="360" w:lineRule="auto"/>
        <w:ind w:left="424" w:leftChars="202"/>
        <w:rPr>
          <w:rFonts w:hint="eastAsia" w:ascii="仿宋" w:hAnsi="仿宋" w:eastAsia="仿宋" w:cs="仿宋"/>
          <w:sz w:val="24"/>
          <w:szCs w:val="24"/>
          <w:lang w:val="en-US" w:eastAsia="zh-CN"/>
        </w:rPr>
      </w:pPr>
      <w:r>
        <w:rPr>
          <w:rFonts w:hint="eastAsia" w:ascii="仿宋" w:hAnsi="仿宋" w:eastAsia="仿宋" w:cs="仿宋"/>
          <w:sz w:val="24"/>
          <w:szCs w:val="24"/>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所</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地：</w:t>
      </w:r>
      <w:bookmarkStart w:id="3" w:name="Text4"/>
      <w:r>
        <w:rPr>
          <w:rFonts w:hint="default" w:ascii="仿宋" w:hAnsi="仿宋" w:eastAsia="仿宋" w:cs="仿宋"/>
          <w:sz w:val="24"/>
          <w:szCs w:val="24"/>
        </w:rPr>
        <w:fldChar w:fldCharType="begin">
          <w:ffData>
            <w:name w:val="Text4"/>
            <w:enabled/>
            <w:calcOnExit w:val="0"/>
            <w:textInput>
              <mc:AlternateContent>
                <mc:Choice Requires="wpsCustomData">
                  <wpsCustomData:textFormFieldTip w:val="填写乙方执照或证书上载明的注册地址 "/>
                </mc:Choice>
              </mc:AlternateContent>
            </w:textInput>
          </w:ffData>
        </w:fldChar>
      </w:r>
      <w:r>
        <w:rPr>
          <w:rFonts w:hint="default" w:ascii="仿宋" w:hAnsi="仿宋" w:eastAsia="仿宋" w:cs="仿宋"/>
          <w:sz w:val="24"/>
          <w:szCs w:val="24"/>
        </w:rPr>
        <w:instrText xml:space="preserve">FORMTEXT</w:instrText>
      </w:r>
      <w:r>
        <w:rPr>
          <w:rFonts w:hint="default" w:ascii="仿宋" w:hAnsi="仿宋" w:eastAsia="仿宋" w:cs="仿宋"/>
          <w:sz w:val="24"/>
          <w:szCs w:val="24"/>
        </w:rPr>
        <w:fldChar w:fldCharType="separate"/>
      </w:r>
      <w:r>
        <w:rPr>
          <w:rFonts w:hint="default" w:ascii="仿宋" w:hAnsi="仿宋" w:eastAsia="仿宋" w:cs="仿宋"/>
          <w:sz w:val="24"/>
          <w:szCs w:val="24"/>
          <w:lang w:val="en-US"/>
        </w:rPr>
        <w:t>                                    </w:t>
      </w:r>
      <w:r>
        <w:rPr>
          <w:rFonts w:hint="default" w:ascii="仿宋" w:hAnsi="仿宋" w:eastAsia="仿宋" w:cs="仿宋"/>
          <w:sz w:val="24"/>
          <w:szCs w:val="24"/>
        </w:rPr>
        <w:fldChar w:fldCharType="end"/>
      </w:r>
      <w:bookmarkEnd w:id="3"/>
    </w:p>
    <w:p w14:paraId="5A88B861">
      <w:pPr>
        <w:spacing w:line="360" w:lineRule="auto"/>
        <w:ind w:left="424" w:leftChars="202"/>
        <w:rPr>
          <w:rFonts w:hint="eastAsia" w:ascii="仿宋" w:hAnsi="仿宋" w:eastAsia="仿宋" w:cs="仿宋"/>
          <w:sz w:val="24"/>
          <w:szCs w:val="24"/>
          <w:lang w:val="en-US" w:eastAsia="zh-CN"/>
        </w:rPr>
      </w:pPr>
      <w:r>
        <w:rPr>
          <w:rFonts w:hint="eastAsia" w:ascii="仿宋" w:hAnsi="仿宋" w:eastAsia="仿宋" w:cs="仿宋"/>
          <w:sz w:val="24"/>
          <w:szCs w:val="24"/>
        </w:rPr>
        <w:t>科研项目负责人：</w:t>
      </w:r>
      <w:bookmarkStart w:id="4" w:name="Text5"/>
      <w:r>
        <w:rPr>
          <w:rFonts w:hint="default" w:ascii="仿宋" w:hAnsi="仿宋" w:eastAsia="仿宋" w:cs="仿宋"/>
          <w:sz w:val="24"/>
          <w:szCs w:val="24"/>
        </w:rPr>
        <w:fldChar w:fldCharType="begin">
          <w:ffData>
            <w:name w:val="Text5"/>
            <w:enabled/>
            <w:calcOnExit w:val="0"/>
            <w:textInput>
              <mc:AlternateContent>
                <mc:Choice Requires="wpsCustomData">
                  <wpsCustomData:textFormFieldTip w:val=" 填写科研项目负责人姓名（可以是一人或多人）"/>
                </mc:Choice>
              </mc:AlternateContent>
            </w:textInput>
          </w:ffData>
        </w:fldChar>
      </w:r>
      <w:r>
        <w:rPr>
          <w:rFonts w:hint="default" w:ascii="仿宋" w:hAnsi="仿宋" w:eastAsia="仿宋" w:cs="仿宋"/>
          <w:sz w:val="24"/>
          <w:szCs w:val="24"/>
        </w:rPr>
        <w:instrText xml:space="preserve">FORMTEXT</w:instrText>
      </w:r>
      <w:r>
        <w:rPr>
          <w:rFonts w:hint="default" w:ascii="仿宋" w:hAnsi="仿宋" w:eastAsia="仿宋" w:cs="仿宋"/>
          <w:sz w:val="24"/>
          <w:szCs w:val="24"/>
        </w:rPr>
        <w:fldChar w:fldCharType="separate"/>
      </w:r>
      <w:r>
        <w:rPr>
          <w:rFonts w:hint="default" w:ascii="仿宋" w:hAnsi="仿宋" w:eastAsia="仿宋" w:cs="仿宋"/>
          <w:sz w:val="24"/>
          <w:szCs w:val="24"/>
          <w:lang w:val="en-US"/>
        </w:rPr>
        <w:t>                                          </w:t>
      </w:r>
      <w:r>
        <w:rPr>
          <w:rFonts w:hint="default" w:ascii="仿宋" w:hAnsi="仿宋" w:eastAsia="仿宋" w:cs="仿宋"/>
          <w:sz w:val="24"/>
          <w:szCs w:val="24"/>
        </w:rPr>
        <w:fldChar w:fldCharType="end"/>
      </w:r>
      <w:bookmarkEnd w:id="4"/>
    </w:p>
    <w:p w14:paraId="50C798B3">
      <w:pPr>
        <w:spacing w:line="360" w:lineRule="auto"/>
        <w:ind w:left="424" w:leftChars="202"/>
        <w:rPr>
          <w:rFonts w:hint="eastAsia" w:ascii="仿宋" w:hAnsi="仿宋" w:eastAsia="仿宋" w:cs="仿宋"/>
          <w:sz w:val="24"/>
          <w:szCs w:val="24"/>
        </w:rPr>
      </w:pPr>
      <w:r>
        <w:rPr>
          <w:rFonts w:hint="eastAsia" w:ascii="仿宋" w:hAnsi="仿宋" w:eastAsia="仿宋" w:cs="仿宋"/>
          <w:sz w:val="24"/>
          <w:szCs w:val="24"/>
        </w:rPr>
        <w:t>科研项目联系人：</w:t>
      </w:r>
      <w:bookmarkStart w:id="5" w:name="Text6"/>
      <w:r>
        <w:rPr>
          <w:rFonts w:hint="default" w:ascii="仿宋" w:hAnsi="仿宋" w:eastAsia="仿宋" w:cs="仿宋"/>
          <w:sz w:val="24"/>
          <w:szCs w:val="24"/>
        </w:rPr>
        <w:fldChar w:fldCharType="begin">
          <w:ffData>
            <w:name w:val="Text6"/>
            <w:enabled/>
            <w:calcOnExit w:val="0"/>
            <w:textInput>
              <mc:AlternateContent>
                <mc:Choice Requires="wpsCustomData">
                  <wpsCustomData:textFormFieldTip w:val=" 填写科研项目联系人姓名（可以是一人或多人）"/>
                </mc:Choice>
              </mc:AlternateContent>
            </w:textInput>
          </w:ffData>
        </w:fldChar>
      </w:r>
      <w:r>
        <w:rPr>
          <w:rFonts w:hint="default" w:ascii="仿宋" w:hAnsi="仿宋" w:eastAsia="仿宋" w:cs="仿宋"/>
          <w:sz w:val="24"/>
          <w:szCs w:val="24"/>
        </w:rPr>
        <w:instrText xml:space="preserve">FORMTEXT</w:instrText>
      </w:r>
      <w:r>
        <w:rPr>
          <w:rFonts w:hint="default" w:ascii="仿宋" w:hAnsi="仿宋" w:eastAsia="仿宋" w:cs="仿宋"/>
          <w:sz w:val="24"/>
          <w:szCs w:val="24"/>
        </w:rPr>
        <w:fldChar w:fldCharType="separate"/>
      </w:r>
      <w:r>
        <w:rPr>
          <w:rFonts w:hint="default" w:ascii="仿宋" w:hAnsi="仿宋" w:eastAsia="仿宋" w:cs="仿宋"/>
          <w:sz w:val="24"/>
          <w:szCs w:val="24"/>
          <w:lang w:val="en-US"/>
        </w:rPr>
        <w:t>                                          </w:t>
      </w:r>
      <w:r>
        <w:rPr>
          <w:rFonts w:hint="default" w:ascii="仿宋" w:hAnsi="仿宋" w:eastAsia="仿宋" w:cs="仿宋"/>
          <w:sz w:val="24"/>
          <w:szCs w:val="24"/>
        </w:rPr>
        <w:fldChar w:fldCharType="end"/>
      </w:r>
      <w:bookmarkEnd w:id="5"/>
    </w:p>
    <w:p w14:paraId="26A18C1E">
      <w:pPr>
        <w:spacing w:line="360" w:lineRule="auto"/>
        <w:ind w:left="424" w:leftChars="202"/>
        <w:rPr>
          <w:rFonts w:hint="eastAsia" w:ascii="仿宋" w:hAnsi="仿宋" w:eastAsia="仿宋" w:cs="仿宋"/>
          <w:sz w:val="24"/>
          <w:szCs w:val="24"/>
        </w:rPr>
      </w:pPr>
      <w:r>
        <w:rPr>
          <w:rFonts w:hint="eastAsia" w:ascii="仿宋" w:hAnsi="仿宋" w:eastAsia="仿宋" w:cs="仿宋"/>
          <w:sz w:val="24"/>
          <w:szCs w:val="24"/>
        </w:rPr>
        <w:t>联系方式：</w:t>
      </w:r>
      <w:bookmarkStart w:id="6" w:name="Text7"/>
      <w:r>
        <w:rPr>
          <w:rFonts w:hint="default" w:ascii="仿宋" w:hAnsi="仿宋" w:eastAsia="仿宋" w:cs="仿宋"/>
          <w:sz w:val="24"/>
          <w:szCs w:val="24"/>
        </w:rPr>
        <w:fldChar w:fldCharType="begin">
          <w:ffData>
            <w:name w:val="Text7"/>
            <w:enabled/>
            <w:calcOnExit w:val="0"/>
            <w:textInput>
              <mc:AlternateContent>
                <mc:Choice Requires="wpsCustomData">
                  <wpsCustomData:textFormFieldTip w:val=" 填写联系电话（可以手机或座机）"/>
                </mc:Choice>
              </mc:AlternateContent>
            </w:textInput>
          </w:ffData>
        </w:fldChar>
      </w:r>
      <w:r>
        <w:rPr>
          <w:rFonts w:hint="default" w:ascii="仿宋" w:hAnsi="仿宋" w:eastAsia="仿宋" w:cs="仿宋"/>
          <w:sz w:val="24"/>
          <w:szCs w:val="24"/>
        </w:rPr>
        <w:instrText xml:space="preserve">FORMTEXT</w:instrText>
      </w:r>
      <w:r>
        <w:rPr>
          <w:rFonts w:hint="default" w:ascii="仿宋" w:hAnsi="仿宋" w:eastAsia="仿宋" w:cs="仿宋"/>
          <w:sz w:val="24"/>
          <w:szCs w:val="24"/>
        </w:rPr>
        <w:fldChar w:fldCharType="separate"/>
      </w:r>
      <w:r>
        <w:rPr>
          <w:rFonts w:hint="default" w:ascii="仿宋" w:hAnsi="仿宋" w:eastAsia="仿宋" w:cs="仿宋"/>
          <w:sz w:val="24"/>
          <w:szCs w:val="24"/>
          <w:lang w:val="en-US"/>
        </w:rPr>
        <w:t>                              </w:t>
      </w:r>
      <w:r>
        <w:rPr>
          <w:rFonts w:hint="default" w:ascii="仿宋" w:hAnsi="仿宋" w:eastAsia="仿宋" w:cs="仿宋"/>
          <w:sz w:val="24"/>
          <w:szCs w:val="24"/>
        </w:rPr>
        <w:fldChar w:fldCharType="end"/>
      </w:r>
      <w:bookmarkEnd w:id="6"/>
    </w:p>
    <w:p w14:paraId="285B6BB5">
      <w:pPr>
        <w:spacing w:line="360" w:lineRule="auto"/>
        <w:ind w:left="424" w:leftChars="202"/>
        <w:rPr>
          <w:rFonts w:hint="eastAsia" w:ascii="仿宋" w:hAnsi="仿宋" w:eastAsia="仿宋" w:cs="仿宋"/>
          <w:sz w:val="24"/>
          <w:szCs w:val="24"/>
        </w:rPr>
      </w:pPr>
      <w:r>
        <w:rPr>
          <w:rFonts w:hint="eastAsia" w:ascii="仿宋" w:hAnsi="仿宋" w:eastAsia="仿宋" w:cs="仿宋"/>
          <w:sz w:val="24"/>
          <w:szCs w:val="24"/>
        </w:rPr>
        <w:t>通讯地址：</w:t>
      </w:r>
      <w:bookmarkStart w:id="7" w:name="Text8"/>
      <w:r>
        <w:rPr>
          <w:rFonts w:hint="default" w:ascii="仿宋" w:hAnsi="仿宋" w:eastAsia="仿宋" w:cs="仿宋"/>
          <w:sz w:val="24"/>
          <w:szCs w:val="24"/>
        </w:rPr>
        <w:fldChar w:fldCharType="begin">
          <w:ffData>
            <w:name w:val="Text8"/>
            <w:enabled/>
            <w:calcOnExit w:val="0"/>
            <w:textInput>
              <mc:AlternateContent>
                <mc:Choice Requires="wpsCustomData">
                  <wpsCustomData:textFormFieldTip w:val="填写接收文件的邮寄地址 "/>
                </mc:Choice>
              </mc:AlternateContent>
            </w:textInput>
          </w:ffData>
        </w:fldChar>
      </w:r>
      <w:r>
        <w:rPr>
          <w:rFonts w:hint="default" w:ascii="仿宋" w:hAnsi="仿宋" w:eastAsia="仿宋" w:cs="仿宋"/>
          <w:sz w:val="24"/>
          <w:szCs w:val="24"/>
        </w:rPr>
        <w:instrText xml:space="preserve">FORMTEXT</w:instrText>
      </w:r>
      <w:r>
        <w:rPr>
          <w:rFonts w:hint="default" w:ascii="仿宋" w:hAnsi="仿宋" w:eastAsia="仿宋" w:cs="仿宋"/>
          <w:sz w:val="24"/>
          <w:szCs w:val="24"/>
        </w:rPr>
        <w:fldChar w:fldCharType="separate"/>
      </w:r>
      <w:r>
        <w:rPr>
          <w:rFonts w:hint="default" w:ascii="仿宋" w:hAnsi="仿宋" w:eastAsia="仿宋" w:cs="仿宋"/>
          <w:sz w:val="24"/>
          <w:szCs w:val="24"/>
          <w:lang w:val="en-US"/>
        </w:rPr>
        <w:t>                        </w:t>
      </w:r>
      <w:r>
        <w:rPr>
          <w:rFonts w:hint="default" w:ascii="仿宋" w:hAnsi="仿宋" w:eastAsia="仿宋" w:cs="仿宋"/>
          <w:sz w:val="24"/>
          <w:szCs w:val="24"/>
        </w:rPr>
        <w:fldChar w:fldCharType="end"/>
      </w:r>
      <w:bookmarkEnd w:id="7"/>
    </w:p>
    <w:p w14:paraId="6C925BD4">
      <w:pPr>
        <w:spacing w:line="360" w:lineRule="auto"/>
        <w:ind w:left="424" w:leftChars="202"/>
        <w:rPr>
          <w:rFonts w:hint="eastAsia" w:ascii="仿宋" w:hAnsi="仿宋" w:eastAsia="仿宋" w:cs="仿宋"/>
          <w:sz w:val="24"/>
          <w:szCs w:val="24"/>
          <w:lang w:val="en-US" w:eastAsia="zh-CN"/>
        </w:rPr>
      </w:pPr>
      <w:r>
        <w:rPr>
          <w:rFonts w:hint="eastAsia" w:ascii="仿宋" w:hAnsi="仿宋" w:eastAsia="仿宋" w:cs="仿宋"/>
          <w:sz w:val="24"/>
          <w:szCs w:val="24"/>
        </w:rPr>
        <w:t>电子信箱：</w:t>
      </w:r>
      <w:bookmarkStart w:id="8" w:name="Text9"/>
      <w:r>
        <w:rPr>
          <w:rFonts w:hint="default" w:ascii="仿宋" w:hAnsi="仿宋" w:eastAsia="仿宋" w:cs="仿宋"/>
          <w:sz w:val="24"/>
          <w:szCs w:val="24"/>
        </w:rPr>
        <w:fldChar w:fldCharType="begin">
          <w:ffData>
            <w:name w:val="Text9"/>
            <w:enabled/>
            <w:calcOnExit w:val="0"/>
            <w:textInput>
              <mc:AlternateContent>
                <mc:Choice Requires="wpsCustomData">
                  <wpsCustomData:textFormFieldTip w:val="填写双方用于沟通联系的电子邮箱 "/>
                </mc:Choice>
              </mc:AlternateContent>
            </w:textInput>
          </w:ffData>
        </w:fldChar>
      </w:r>
      <w:r>
        <w:rPr>
          <w:rFonts w:hint="default" w:ascii="仿宋" w:hAnsi="仿宋" w:eastAsia="仿宋" w:cs="仿宋"/>
          <w:sz w:val="24"/>
          <w:szCs w:val="24"/>
        </w:rPr>
        <w:instrText xml:space="preserve">FORMTEXT</w:instrText>
      </w:r>
      <w:r>
        <w:rPr>
          <w:rFonts w:hint="default" w:ascii="仿宋" w:hAnsi="仿宋" w:eastAsia="仿宋" w:cs="仿宋"/>
          <w:sz w:val="24"/>
          <w:szCs w:val="24"/>
        </w:rPr>
        <w:fldChar w:fldCharType="separate"/>
      </w:r>
      <w:r>
        <w:rPr>
          <w:rFonts w:hint="default" w:ascii="仿宋" w:hAnsi="仿宋" w:eastAsia="仿宋" w:cs="仿宋"/>
          <w:sz w:val="24"/>
          <w:szCs w:val="24"/>
          <w:lang w:val="en-US"/>
        </w:rPr>
        <w:t>                                </w:t>
      </w:r>
      <w:r>
        <w:rPr>
          <w:rFonts w:hint="default" w:ascii="仿宋" w:hAnsi="仿宋" w:eastAsia="仿宋" w:cs="仿宋"/>
          <w:sz w:val="24"/>
          <w:szCs w:val="24"/>
        </w:rPr>
        <w:fldChar w:fldCharType="end"/>
      </w:r>
      <w:bookmarkEnd w:id="8"/>
    </w:p>
    <w:p w14:paraId="1135AA14">
      <w:pPr>
        <w:widowControl/>
        <w:jc w:val="left"/>
        <w:rPr>
          <w:rFonts w:hint="eastAsia" w:ascii="仿宋" w:hAnsi="仿宋" w:eastAsia="仿宋" w:cs="仿宋"/>
          <w:sz w:val="24"/>
          <w:szCs w:val="24"/>
        </w:rPr>
      </w:pPr>
    </w:p>
    <w:p w14:paraId="2C5FB72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甲方委托乙方</w:t>
      </w:r>
      <w:r>
        <w:rPr>
          <w:rFonts w:hint="eastAsia" w:ascii="仿宋" w:hAnsi="仿宋" w:eastAsia="仿宋" w:cs="仿宋"/>
          <w:sz w:val="24"/>
          <w:szCs w:val="24"/>
          <w:lang w:val="en-US" w:eastAsia="zh-CN"/>
        </w:rPr>
        <w:t>开展上述</w:t>
      </w:r>
      <w:r>
        <w:rPr>
          <w:rFonts w:hint="eastAsia" w:ascii="仿宋" w:hAnsi="仿宋" w:eastAsia="仿宋" w:cs="仿宋"/>
          <w:sz w:val="24"/>
          <w:szCs w:val="24"/>
        </w:rPr>
        <w:t>项目</w:t>
      </w:r>
      <w:r>
        <w:rPr>
          <w:rFonts w:hint="eastAsia" w:ascii="仿宋" w:hAnsi="仿宋" w:eastAsia="仿宋" w:cs="仿宋"/>
          <w:sz w:val="24"/>
          <w:szCs w:val="24"/>
          <w:lang w:val="en-US" w:eastAsia="zh-CN"/>
        </w:rPr>
        <w:t>的临床科研合作</w:t>
      </w:r>
      <w:r>
        <w:rPr>
          <w:rFonts w:hint="eastAsia" w:ascii="仿宋" w:hAnsi="仿宋" w:eastAsia="仿宋" w:cs="仿宋"/>
          <w:sz w:val="24"/>
          <w:szCs w:val="24"/>
        </w:rPr>
        <w:t>（以下简称“</w:t>
      </w:r>
      <w:r>
        <w:rPr>
          <w:rFonts w:hint="eastAsia" w:ascii="仿宋" w:hAnsi="仿宋" w:eastAsia="仿宋" w:cs="仿宋"/>
          <w:sz w:val="24"/>
          <w:szCs w:val="24"/>
          <w:lang w:val="en-US" w:eastAsia="zh-CN"/>
        </w:rPr>
        <w:t>该</w:t>
      </w:r>
      <w:r>
        <w:rPr>
          <w:rFonts w:hint="eastAsia" w:ascii="仿宋" w:hAnsi="仿宋" w:eastAsia="仿宋" w:cs="仿宋"/>
          <w:sz w:val="24"/>
          <w:szCs w:val="24"/>
        </w:rPr>
        <w:t>项目”），经过</w:t>
      </w:r>
      <w:r>
        <w:rPr>
          <w:rFonts w:hint="eastAsia" w:ascii="仿宋" w:hAnsi="仿宋" w:eastAsia="仿宋" w:cs="仿宋"/>
          <w:sz w:val="24"/>
          <w:szCs w:val="24"/>
          <w:lang w:val="en-US" w:eastAsia="zh-CN"/>
        </w:rPr>
        <w:t>甲乙双方</w:t>
      </w:r>
      <w:r>
        <w:rPr>
          <w:rFonts w:hint="eastAsia" w:ascii="仿宋" w:hAnsi="仿宋" w:eastAsia="仿宋" w:cs="仿宋"/>
          <w:sz w:val="24"/>
          <w:szCs w:val="24"/>
        </w:rPr>
        <w:t>平等协商，在真实、充分地表达各自意愿的基础上，根据《中华人民共和国慈善法》、《中华人民共和国公益事业捐赠法》</w:t>
      </w:r>
      <w:r>
        <w:rPr>
          <w:rFonts w:hint="eastAsia" w:ascii="仿宋" w:hAnsi="仿宋" w:eastAsia="仿宋" w:cs="仿宋"/>
          <w:sz w:val="24"/>
          <w:szCs w:val="24"/>
          <w:lang w:val="en-US" w:eastAsia="zh-CN"/>
        </w:rPr>
        <w:t>和</w:t>
      </w:r>
      <w:r>
        <w:rPr>
          <w:rFonts w:hint="eastAsia" w:ascii="仿宋" w:hAnsi="仿宋" w:eastAsia="仿宋" w:cs="仿宋"/>
          <w:sz w:val="24"/>
          <w:szCs w:val="24"/>
        </w:rPr>
        <w:t>中华人民共和国</w:t>
      </w:r>
      <w:r>
        <w:rPr>
          <w:rFonts w:hint="eastAsia" w:ascii="仿宋" w:hAnsi="仿宋" w:eastAsia="仿宋" w:cs="仿宋"/>
          <w:sz w:val="24"/>
          <w:szCs w:val="24"/>
          <w:lang w:val="en-US" w:eastAsia="zh-CN"/>
        </w:rPr>
        <w:t>国务院颁布的</w:t>
      </w:r>
      <w:r>
        <w:rPr>
          <w:rFonts w:hint="eastAsia" w:ascii="仿宋" w:hAnsi="仿宋" w:eastAsia="仿宋" w:cs="仿宋"/>
          <w:sz w:val="24"/>
          <w:szCs w:val="24"/>
        </w:rPr>
        <w:t>《基金会管理条例》</w:t>
      </w:r>
      <w:r>
        <w:rPr>
          <w:rFonts w:hint="eastAsia" w:ascii="仿宋" w:hAnsi="仿宋" w:eastAsia="仿宋" w:cs="仿宋"/>
          <w:sz w:val="24"/>
          <w:szCs w:val="24"/>
          <w:lang w:val="en-US" w:eastAsia="zh-CN"/>
        </w:rPr>
        <w:t>以及</w:t>
      </w:r>
      <w:r>
        <w:rPr>
          <w:rFonts w:hint="eastAsia" w:ascii="仿宋" w:hAnsi="仿宋" w:eastAsia="仿宋" w:cs="仿宋"/>
          <w:sz w:val="24"/>
          <w:szCs w:val="24"/>
        </w:rPr>
        <w:t>《中华人民共和国</w:t>
      </w:r>
      <w:r>
        <w:rPr>
          <w:rFonts w:hint="eastAsia" w:ascii="仿宋" w:hAnsi="仿宋" w:eastAsia="仿宋" w:cs="仿宋"/>
          <w:sz w:val="24"/>
          <w:szCs w:val="24"/>
          <w:lang w:val="en-US" w:eastAsia="zh-CN"/>
        </w:rPr>
        <w:t>民</w:t>
      </w:r>
      <w:r>
        <w:rPr>
          <w:rFonts w:hint="eastAsia" w:ascii="仿宋" w:hAnsi="仿宋" w:eastAsia="仿宋" w:cs="仿宋"/>
          <w:sz w:val="24"/>
          <w:szCs w:val="24"/>
        </w:rPr>
        <w:t>法</w:t>
      </w:r>
      <w:r>
        <w:rPr>
          <w:rFonts w:hint="eastAsia" w:ascii="仿宋" w:hAnsi="仿宋" w:eastAsia="仿宋" w:cs="仿宋"/>
          <w:sz w:val="24"/>
          <w:szCs w:val="24"/>
          <w:lang w:val="en-US" w:eastAsia="zh-CN"/>
        </w:rPr>
        <w:t>典</w:t>
      </w:r>
      <w:r>
        <w:rPr>
          <w:rFonts w:hint="eastAsia" w:ascii="仿宋" w:hAnsi="仿宋" w:eastAsia="仿宋" w:cs="仿宋"/>
          <w:sz w:val="24"/>
          <w:szCs w:val="24"/>
        </w:rPr>
        <w:t>》的规定，达成如下合作协议，并由双方共同恪守。</w:t>
      </w:r>
    </w:p>
    <w:p w14:paraId="3111D217">
      <w:pPr>
        <w:keepNext w:val="0"/>
        <w:keepLines w:val="0"/>
        <w:pageBreakBefore w:val="0"/>
        <w:kinsoku/>
        <w:wordWrap/>
        <w:overflowPunct/>
        <w:topLinePunct w:val="0"/>
        <w:autoSpaceDE/>
        <w:autoSpaceDN/>
        <w:bidi w:val="0"/>
        <w:adjustRightInd/>
        <w:snapToGrid/>
        <w:spacing w:before="156" w:beforeLines="50" w:after="156" w:afterLines="50" w:line="360" w:lineRule="auto"/>
        <w:textAlignment w:val="auto"/>
        <w:rPr>
          <w:rFonts w:hint="eastAsia" w:ascii="仿宋" w:hAnsi="仿宋" w:eastAsia="仿宋" w:cs="仿宋"/>
          <w:sz w:val="24"/>
          <w:szCs w:val="24"/>
        </w:rPr>
      </w:pPr>
      <w:r>
        <w:rPr>
          <w:rFonts w:hint="eastAsia" w:ascii="仿宋" w:hAnsi="仿宋" w:eastAsia="仿宋" w:cs="仿宋"/>
          <w:b/>
          <w:sz w:val="24"/>
          <w:szCs w:val="24"/>
        </w:rPr>
        <w:t>第一条</w:t>
      </w:r>
      <w:r>
        <w:rPr>
          <w:rFonts w:hint="eastAsia" w:ascii="仿宋" w:hAnsi="仿宋" w:eastAsia="仿宋" w:cs="仿宋"/>
          <w:sz w:val="24"/>
          <w:szCs w:val="24"/>
        </w:rPr>
        <w:t xml:space="preserve"> 甲方权利和义务：</w:t>
      </w:r>
    </w:p>
    <w:p w14:paraId="302D9E26">
      <w:pPr>
        <w:keepNext w:val="0"/>
        <w:keepLines w:val="0"/>
        <w:pageBreakBefore w:val="0"/>
        <w:kinsoku/>
        <w:wordWrap/>
        <w:overflowPunct/>
        <w:topLinePunct w:val="0"/>
        <w:autoSpaceDE/>
        <w:autoSpaceDN/>
        <w:bidi w:val="0"/>
        <w:adjustRightInd/>
        <w:snapToGrid/>
        <w:spacing w:line="360" w:lineRule="auto"/>
        <w:ind w:left="426"/>
        <w:textAlignment w:val="auto"/>
        <w:rPr>
          <w:rFonts w:hint="eastAsia" w:ascii="仿宋" w:hAnsi="仿宋" w:eastAsia="仿宋" w:cs="仿宋"/>
          <w:sz w:val="24"/>
          <w:szCs w:val="24"/>
        </w:rPr>
      </w:pPr>
      <w:r>
        <w:rPr>
          <w:rFonts w:hint="eastAsia" w:ascii="仿宋" w:hAnsi="仿宋" w:eastAsia="仿宋" w:cs="仿宋"/>
          <w:sz w:val="24"/>
          <w:szCs w:val="24"/>
        </w:rPr>
        <w:t>1.申请组织发起临床科研项目，资助本次临床科研研究。</w:t>
      </w:r>
    </w:p>
    <w:p w14:paraId="185163A3">
      <w:pPr>
        <w:keepNext w:val="0"/>
        <w:keepLines w:val="0"/>
        <w:pageBreakBefore w:val="0"/>
        <w:kinsoku/>
        <w:wordWrap/>
        <w:overflowPunct/>
        <w:topLinePunct w:val="0"/>
        <w:autoSpaceDE/>
        <w:autoSpaceDN/>
        <w:bidi w:val="0"/>
        <w:adjustRightInd/>
        <w:snapToGrid/>
        <w:spacing w:line="360" w:lineRule="auto"/>
        <w:ind w:left="426"/>
        <w:textAlignment w:val="auto"/>
        <w:rPr>
          <w:rFonts w:hint="eastAsia" w:ascii="仿宋" w:hAnsi="仿宋" w:eastAsia="仿宋" w:cs="仿宋"/>
          <w:sz w:val="24"/>
          <w:szCs w:val="24"/>
        </w:rPr>
      </w:pPr>
      <w:r>
        <w:rPr>
          <w:rFonts w:hint="eastAsia" w:ascii="仿宋" w:hAnsi="仿宋" w:eastAsia="仿宋" w:cs="仿宋"/>
          <w:sz w:val="24"/>
          <w:szCs w:val="24"/>
        </w:rPr>
        <w:t>2.与乙方共同制订临床研究方案等相关资料。</w:t>
      </w:r>
    </w:p>
    <w:p w14:paraId="43246D5D">
      <w:pPr>
        <w:keepNext w:val="0"/>
        <w:keepLines w:val="0"/>
        <w:pageBreakBefore w:val="0"/>
        <w:kinsoku/>
        <w:wordWrap/>
        <w:overflowPunct/>
        <w:topLinePunct w:val="0"/>
        <w:autoSpaceDE/>
        <w:autoSpaceDN/>
        <w:bidi w:val="0"/>
        <w:adjustRightInd/>
        <w:snapToGrid/>
        <w:spacing w:line="360" w:lineRule="auto"/>
        <w:ind w:left="426"/>
        <w:textAlignment w:val="auto"/>
        <w:rPr>
          <w:rFonts w:hint="eastAsia" w:ascii="仿宋" w:hAnsi="仿宋" w:eastAsia="仿宋" w:cs="仿宋"/>
          <w:sz w:val="24"/>
          <w:szCs w:val="24"/>
        </w:rPr>
      </w:pPr>
      <w:r>
        <w:rPr>
          <w:rFonts w:hint="eastAsia" w:ascii="仿宋" w:hAnsi="仿宋" w:eastAsia="仿宋" w:cs="仿宋"/>
          <w:sz w:val="24"/>
          <w:szCs w:val="24"/>
        </w:rPr>
        <w:t>3.根据本协议的约定向乙方提供临床研究经费。</w:t>
      </w:r>
    </w:p>
    <w:p w14:paraId="6E562A3B">
      <w:pPr>
        <w:keepNext w:val="0"/>
        <w:keepLines w:val="0"/>
        <w:pageBreakBefore w:val="0"/>
        <w:kinsoku/>
        <w:wordWrap/>
        <w:overflowPunct/>
        <w:topLinePunct w:val="0"/>
        <w:autoSpaceDE/>
        <w:autoSpaceDN/>
        <w:bidi w:val="0"/>
        <w:adjustRightInd/>
        <w:snapToGrid/>
        <w:spacing w:line="360" w:lineRule="auto"/>
        <w:ind w:left="426"/>
        <w:textAlignment w:val="auto"/>
        <w:rPr>
          <w:rFonts w:hint="eastAsia" w:ascii="仿宋" w:hAnsi="仿宋" w:eastAsia="仿宋" w:cs="仿宋"/>
          <w:sz w:val="24"/>
          <w:szCs w:val="24"/>
        </w:rPr>
      </w:pPr>
      <w:r>
        <w:rPr>
          <w:rFonts w:hint="eastAsia" w:ascii="仿宋" w:hAnsi="仿宋" w:eastAsia="仿宋" w:cs="仿宋"/>
          <w:sz w:val="24"/>
          <w:szCs w:val="24"/>
        </w:rPr>
        <w:t>4.乙方不遵从伦理</w:t>
      </w:r>
      <w:r>
        <w:rPr>
          <w:rFonts w:hint="eastAsia" w:ascii="仿宋" w:hAnsi="仿宋" w:eastAsia="仿宋" w:cs="仿宋"/>
          <w:color w:val="000000" w:themeColor="text1"/>
          <w:sz w:val="24"/>
          <w:szCs w:val="24"/>
          <w:lang w:val="en-US" w:eastAsia="zh-CN"/>
          <w14:textFill>
            <w14:solidFill>
              <w14:schemeClr w14:val="tx1"/>
            </w14:solidFill>
          </w14:textFill>
        </w:rPr>
        <w:t>委员会</w:t>
      </w:r>
      <w:r>
        <w:rPr>
          <w:rFonts w:hint="eastAsia" w:ascii="仿宋" w:hAnsi="仿宋" w:eastAsia="仿宋" w:cs="仿宋"/>
          <w:sz w:val="24"/>
          <w:szCs w:val="24"/>
        </w:rPr>
        <w:t>已批准的方案时，甲方有权要求乙方立即进行纠正，乙方不予纠正的，甲方有权解除本协议并要求乙方立即终止研究。</w:t>
      </w:r>
    </w:p>
    <w:p w14:paraId="27FF68F9">
      <w:pPr>
        <w:keepNext w:val="0"/>
        <w:keepLines w:val="0"/>
        <w:pageBreakBefore w:val="0"/>
        <w:kinsoku/>
        <w:wordWrap/>
        <w:overflowPunct/>
        <w:topLinePunct w:val="0"/>
        <w:autoSpaceDE/>
        <w:autoSpaceDN/>
        <w:bidi w:val="0"/>
        <w:adjustRightInd/>
        <w:snapToGrid/>
        <w:spacing w:before="156" w:beforeLines="50" w:after="156" w:afterLines="50" w:line="360" w:lineRule="auto"/>
        <w:textAlignment w:val="auto"/>
        <w:rPr>
          <w:rFonts w:hint="eastAsia" w:ascii="仿宋" w:hAnsi="仿宋" w:eastAsia="仿宋" w:cs="仿宋"/>
          <w:sz w:val="24"/>
          <w:szCs w:val="24"/>
        </w:rPr>
      </w:pPr>
      <w:r>
        <w:rPr>
          <w:rFonts w:hint="eastAsia" w:ascii="仿宋" w:hAnsi="仿宋" w:eastAsia="仿宋" w:cs="仿宋"/>
          <w:b/>
          <w:sz w:val="24"/>
          <w:szCs w:val="24"/>
        </w:rPr>
        <w:t xml:space="preserve">第二条 </w:t>
      </w:r>
      <w:r>
        <w:rPr>
          <w:rFonts w:hint="eastAsia" w:ascii="仿宋" w:hAnsi="仿宋" w:eastAsia="仿宋" w:cs="仿宋"/>
          <w:sz w:val="24"/>
          <w:szCs w:val="24"/>
        </w:rPr>
        <w:t>乙方按照下列要求完成临床研究工作：</w:t>
      </w:r>
    </w:p>
    <w:p w14:paraId="6B975D37">
      <w:pPr>
        <w:keepNext w:val="0"/>
        <w:keepLines w:val="0"/>
        <w:pageBreakBefore w:val="0"/>
        <w:kinsoku/>
        <w:wordWrap/>
        <w:overflowPunct/>
        <w:topLinePunct w:val="0"/>
        <w:autoSpaceDE/>
        <w:autoSpaceDN/>
        <w:bidi w:val="0"/>
        <w:adjustRightInd/>
        <w:snapToGrid/>
        <w:spacing w:line="360" w:lineRule="auto"/>
        <w:ind w:left="426"/>
        <w:textAlignment w:val="auto"/>
        <w:rPr>
          <w:rFonts w:hint="eastAsia" w:ascii="仿宋" w:hAnsi="仿宋" w:eastAsia="仿宋" w:cs="仿宋"/>
          <w:sz w:val="24"/>
          <w:szCs w:val="24"/>
        </w:rPr>
      </w:pPr>
      <w:r>
        <w:rPr>
          <w:rFonts w:hint="eastAsia" w:ascii="仿宋" w:hAnsi="仿宋" w:eastAsia="仿宋" w:cs="仿宋"/>
          <w:sz w:val="24"/>
          <w:szCs w:val="24"/>
        </w:rPr>
        <w:t>1.按照《临床研究方案》的规定实施临床研究，并保证研究的质量。</w:t>
      </w:r>
    </w:p>
    <w:p w14:paraId="065741E8">
      <w:pPr>
        <w:keepNext w:val="0"/>
        <w:keepLines w:val="0"/>
        <w:pageBreakBefore w:val="0"/>
        <w:kinsoku/>
        <w:wordWrap/>
        <w:overflowPunct/>
        <w:topLinePunct w:val="0"/>
        <w:autoSpaceDE/>
        <w:autoSpaceDN/>
        <w:bidi w:val="0"/>
        <w:adjustRightInd/>
        <w:snapToGrid/>
        <w:spacing w:line="360" w:lineRule="auto"/>
        <w:ind w:left="426"/>
        <w:textAlignment w:val="auto"/>
        <w:rPr>
          <w:rFonts w:hint="eastAsia" w:ascii="仿宋" w:hAnsi="仿宋" w:eastAsia="仿宋" w:cs="仿宋"/>
          <w:sz w:val="24"/>
          <w:szCs w:val="24"/>
        </w:rPr>
      </w:pPr>
      <w:r>
        <w:rPr>
          <w:rFonts w:hint="eastAsia" w:ascii="仿宋" w:hAnsi="仿宋" w:eastAsia="仿宋" w:cs="仿宋"/>
          <w:sz w:val="24"/>
          <w:szCs w:val="24"/>
        </w:rPr>
        <w:t>2.根据项目的进展情况负责召开不定期会议，对科研进展情况进行讨论和评价，并根据评价结果决定是否进行方案修改及病例调整，以及保证科研项目的顺利进行。</w:t>
      </w:r>
    </w:p>
    <w:p w14:paraId="1617411A">
      <w:pPr>
        <w:keepNext w:val="0"/>
        <w:keepLines w:val="0"/>
        <w:pageBreakBefore w:val="0"/>
        <w:kinsoku/>
        <w:wordWrap/>
        <w:overflowPunct/>
        <w:topLinePunct w:val="0"/>
        <w:autoSpaceDE/>
        <w:autoSpaceDN/>
        <w:bidi w:val="0"/>
        <w:adjustRightInd/>
        <w:snapToGrid/>
        <w:spacing w:line="360" w:lineRule="auto"/>
        <w:ind w:left="426"/>
        <w:textAlignment w:val="auto"/>
        <w:rPr>
          <w:rFonts w:hint="eastAsia" w:ascii="仿宋" w:hAnsi="仿宋" w:eastAsia="仿宋" w:cs="仿宋"/>
          <w:sz w:val="24"/>
          <w:szCs w:val="24"/>
        </w:rPr>
      </w:pPr>
      <w:r>
        <w:rPr>
          <w:rFonts w:hint="eastAsia" w:ascii="仿宋" w:hAnsi="仿宋" w:eastAsia="仿宋" w:cs="仿宋"/>
          <w:sz w:val="24"/>
          <w:szCs w:val="24"/>
        </w:rPr>
        <w:t>3.完成临床研究总结报告，总结报告由主要研究者签名并注明日期并加盖乙方公章。</w:t>
      </w:r>
    </w:p>
    <w:p w14:paraId="5A42D5C3">
      <w:pPr>
        <w:keepNext w:val="0"/>
        <w:keepLines w:val="0"/>
        <w:pageBreakBefore w:val="0"/>
        <w:kinsoku/>
        <w:wordWrap/>
        <w:overflowPunct/>
        <w:topLinePunct w:val="0"/>
        <w:autoSpaceDE/>
        <w:autoSpaceDN/>
        <w:bidi w:val="0"/>
        <w:adjustRightInd/>
        <w:snapToGrid/>
        <w:spacing w:line="360" w:lineRule="auto"/>
        <w:ind w:left="426"/>
        <w:textAlignment w:val="auto"/>
        <w:rPr>
          <w:rFonts w:hint="eastAsia" w:ascii="仿宋" w:hAnsi="仿宋" w:eastAsia="仿宋" w:cs="仿宋"/>
          <w:sz w:val="24"/>
          <w:szCs w:val="24"/>
        </w:rPr>
      </w:pPr>
      <w:r>
        <w:rPr>
          <w:rFonts w:hint="eastAsia" w:ascii="仿宋" w:hAnsi="仿宋" w:eastAsia="仿宋" w:cs="仿宋"/>
          <w:sz w:val="24"/>
          <w:szCs w:val="24"/>
        </w:rPr>
        <w:t>4.乙方研究者若需提前中止或暂停本项调查研究，必须通知甲方、</w:t>
      </w:r>
      <w:r>
        <w:rPr>
          <w:rFonts w:hint="eastAsia" w:ascii="仿宋" w:hAnsi="仿宋" w:eastAsia="仿宋" w:cs="仿宋"/>
          <w:color w:val="000000" w:themeColor="text1"/>
          <w:sz w:val="24"/>
          <w:szCs w:val="24"/>
          <w14:textFill>
            <w14:solidFill>
              <w14:schemeClr w14:val="tx1"/>
            </w14:solidFill>
          </w14:textFill>
        </w:rPr>
        <w:t>伦理委员会</w:t>
      </w:r>
      <w:r>
        <w:rPr>
          <w:rFonts w:hint="eastAsia" w:ascii="仿宋" w:hAnsi="仿宋" w:eastAsia="仿宋" w:cs="仿宋"/>
          <w:sz w:val="24"/>
          <w:szCs w:val="24"/>
        </w:rPr>
        <w:t>，并阐明理由。</w:t>
      </w:r>
    </w:p>
    <w:p w14:paraId="505B7D70">
      <w:pPr>
        <w:keepNext w:val="0"/>
        <w:keepLines w:val="0"/>
        <w:pageBreakBefore w:val="0"/>
        <w:kinsoku/>
        <w:wordWrap/>
        <w:overflowPunct/>
        <w:topLinePunct w:val="0"/>
        <w:autoSpaceDE/>
        <w:autoSpaceDN/>
        <w:bidi w:val="0"/>
        <w:adjustRightInd/>
        <w:snapToGrid/>
        <w:spacing w:before="240" w:after="240" w:line="360" w:lineRule="auto"/>
        <w:textAlignment w:val="auto"/>
        <w:rPr>
          <w:rFonts w:hint="eastAsia" w:ascii="仿宋" w:hAnsi="仿宋" w:eastAsia="仿宋" w:cs="仿宋"/>
          <w:sz w:val="24"/>
          <w:szCs w:val="24"/>
        </w:rPr>
      </w:pPr>
      <w:r>
        <w:rPr>
          <w:rFonts w:hint="eastAsia" w:ascii="仿宋" w:hAnsi="仿宋" w:eastAsia="仿宋" w:cs="仿宋"/>
          <w:b/>
          <w:sz w:val="24"/>
          <w:szCs w:val="24"/>
        </w:rPr>
        <w:t>第三条</w:t>
      </w:r>
      <w:r>
        <w:rPr>
          <w:rFonts w:hint="eastAsia" w:ascii="仿宋" w:hAnsi="仿宋" w:eastAsia="仿宋" w:cs="仿宋"/>
          <w:sz w:val="24"/>
          <w:szCs w:val="24"/>
        </w:rPr>
        <w:t xml:space="preserve"> 甲方向乙方支付项目研究经费及支付方式</w:t>
      </w:r>
      <w:r>
        <w:rPr>
          <w:rFonts w:hint="eastAsia" w:ascii="仿宋" w:hAnsi="仿宋" w:eastAsia="仿宋" w:cs="仿宋"/>
          <w:sz w:val="24"/>
          <w:szCs w:val="24"/>
          <w:lang w:val="en-US" w:eastAsia="zh-CN"/>
        </w:rPr>
        <w:t>为</w:t>
      </w:r>
      <w:r>
        <w:rPr>
          <w:rFonts w:hint="eastAsia" w:ascii="仿宋" w:hAnsi="仿宋" w:eastAsia="仿宋" w:cs="仿宋"/>
          <w:sz w:val="24"/>
          <w:szCs w:val="24"/>
        </w:rPr>
        <w:t>：</w:t>
      </w:r>
    </w:p>
    <w:p w14:paraId="4B55C42D">
      <w:pPr>
        <w:numPr>
          <w:ilvl w:val="0"/>
          <w:numId w:val="1"/>
        </w:numPr>
        <w:spacing w:line="512" w:lineRule="exact"/>
        <w:ind w:left="425" w:leftChars="0" w:hanging="5"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项目研究经费总金额为：</w:t>
      </w:r>
    </w:p>
    <w:p w14:paraId="1F842A90">
      <w:pPr>
        <w:numPr>
          <w:ilvl w:val="-1"/>
          <w:numId w:val="0"/>
        </w:numPr>
        <w:spacing w:line="512" w:lineRule="exact"/>
        <w:ind w:left="42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人民币</w:t>
      </w:r>
      <w:bookmarkStart w:id="9" w:name="Text11"/>
      <w:r>
        <w:rPr>
          <w:rFonts w:hint="eastAsia" w:ascii="仿宋" w:hAnsi="仿宋" w:eastAsia="仿宋" w:cs="仿宋"/>
          <w:kern w:val="2"/>
          <w:sz w:val="24"/>
          <w:szCs w:val="24"/>
          <w:lang w:val="en-US" w:eastAsia="zh-CN" w:bidi="ar-SA"/>
        </w:rPr>
        <w:fldChar w:fldCharType="begin">
          <w:ffData>
            <w:name w:val="Text11"/>
            <w:enabled/>
            <w:calcOnExit w:val="0"/>
            <w:textInput>
              <w:type w:val="number"/>
              <w:format w:val="#,##0.00"/>
              <mc:AlternateContent>
                <mc:Choice Requires="wpsCustomData">
                  <wpsCustomData:textFormFieldTip w:val="填写数字 "/>
                </mc:Choice>
              </mc:AlternateContent>
            </w:textInput>
          </w:ffData>
        </w:fldChar>
      </w:r>
      <w:r>
        <w:rPr>
          <w:rFonts w:hint="eastAsia" w:ascii="仿宋" w:hAnsi="仿宋" w:eastAsia="仿宋" w:cs="仿宋"/>
          <w:kern w:val="2"/>
          <w:sz w:val="24"/>
          <w:szCs w:val="24"/>
          <w:lang w:val="en-US" w:eastAsia="zh-CN" w:bidi="ar-SA"/>
        </w:rPr>
        <w:instrText xml:space="preserve">FORMTEXT</w:instrText>
      </w:r>
      <w:r>
        <w:rPr>
          <w:rFonts w:hint="eastAsia" w:ascii="仿宋" w:hAnsi="仿宋" w:eastAsia="仿宋" w:cs="仿宋"/>
          <w:kern w:val="2"/>
          <w:sz w:val="24"/>
          <w:szCs w:val="24"/>
          <w:lang w:val="en-US" w:eastAsia="zh-CN" w:bidi="ar-SA"/>
        </w:rPr>
        <w:fldChar w:fldCharType="separate"/>
      </w:r>
      <w:r>
        <w:rPr>
          <w:rFonts w:hint="default" w:ascii="仿宋" w:hAnsi="仿宋" w:eastAsia="仿宋" w:cs="仿宋"/>
          <w:kern w:val="2"/>
          <w:sz w:val="24"/>
          <w:szCs w:val="24"/>
          <w:lang w:val="en-US" w:eastAsia="zh-CN" w:bidi="ar-SA"/>
        </w:rPr>
        <w:t>          </w:t>
      </w:r>
      <w:r>
        <w:rPr>
          <w:rFonts w:hint="eastAsia" w:ascii="仿宋" w:hAnsi="仿宋" w:eastAsia="仿宋" w:cs="仿宋"/>
          <w:kern w:val="2"/>
          <w:sz w:val="24"/>
          <w:szCs w:val="24"/>
          <w:lang w:val="en-US" w:eastAsia="zh-CN" w:bidi="ar-SA"/>
        </w:rPr>
        <w:fldChar w:fldCharType="end"/>
      </w:r>
      <w:bookmarkEnd w:id="9"/>
      <w:r>
        <w:rPr>
          <w:rFonts w:hint="eastAsia" w:ascii="仿宋" w:hAnsi="仿宋" w:eastAsia="仿宋" w:cs="仿宋"/>
          <w:kern w:val="2"/>
          <w:sz w:val="24"/>
          <w:szCs w:val="24"/>
          <w:lang w:val="en-US" w:eastAsia="zh-CN" w:bidi="ar-SA"/>
        </w:rPr>
        <w:t>元，大写:</w:t>
      </w:r>
      <w:bookmarkStart w:id="10" w:name="Text12"/>
      <w:r>
        <w:rPr>
          <w:rFonts w:hint="eastAsia" w:ascii="仿宋" w:hAnsi="仿宋" w:eastAsia="仿宋" w:cs="仿宋"/>
          <w:kern w:val="2"/>
          <w:sz w:val="24"/>
          <w:szCs w:val="24"/>
          <w:lang w:val="en-US" w:eastAsia="zh-CN" w:bidi="ar-SA"/>
        </w:rPr>
        <w:fldChar w:fldCharType="begin">
          <w:ffData>
            <w:name w:val="Text12"/>
            <w:enabled/>
            <w:calcOnExit w:val="0"/>
            <w:textInput>
              <w:format w:val="大写"/>
              <mc:AlternateContent>
                <mc:Choice Requires="wpsCustomData">
                  <wpsCustomData:textFormFieldTip w:val="中文状态按V键再按数字，即可选择正确大写 "/>
                </mc:Choice>
              </mc:AlternateContent>
            </w:textInput>
          </w:ffData>
        </w:fldChar>
      </w:r>
      <w:r>
        <w:rPr>
          <w:rFonts w:hint="eastAsia" w:ascii="仿宋" w:hAnsi="仿宋" w:eastAsia="仿宋" w:cs="仿宋"/>
          <w:kern w:val="2"/>
          <w:sz w:val="24"/>
          <w:szCs w:val="24"/>
          <w:lang w:val="en-US" w:eastAsia="zh-CN" w:bidi="ar-SA"/>
        </w:rPr>
        <w:instrText xml:space="preserve">FORMTEXT</w:instrText>
      </w:r>
      <w:r>
        <w:rPr>
          <w:rFonts w:hint="eastAsia" w:ascii="仿宋" w:hAnsi="仿宋" w:eastAsia="仿宋" w:cs="仿宋"/>
          <w:kern w:val="2"/>
          <w:sz w:val="24"/>
          <w:szCs w:val="24"/>
          <w:lang w:val="en-US" w:eastAsia="zh-CN" w:bidi="ar-SA"/>
        </w:rPr>
        <w:fldChar w:fldCharType="separate"/>
      </w:r>
      <w:r>
        <w:rPr>
          <w:rFonts w:hint="default" w:ascii="仿宋" w:hAnsi="仿宋" w:eastAsia="仿宋" w:cs="仿宋"/>
          <w:kern w:val="2"/>
          <w:sz w:val="24"/>
          <w:szCs w:val="24"/>
          <w:lang w:val="en-US" w:eastAsia="zh-CN" w:bidi="ar-SA"/>
        </w:rPr>
        <w:t>                                        </w:t>
      </w:r>
      <w:r>
        <w:rPr>
          <w:rFonts w:hint="eastAsia" w:ascii="仿宋" w:hAnsi="仿宋" w:eastAsia="仿宋" w:cs="仿宋"/>
          <w:kern w:val="2"/>
          <w:sz w:val="24"/>
          <w:szCs w:val="24"/>
          <w:lang w:val="en-US" w:eastAsia="zh-CN" w:bidi="ar-SA"/>
        </w:rPr>
        <w:fldChar w:fldCharType="end"/>
      </w:r>
      <w:bookmarkEnd w:id="10"/>
      <w:r>
        <w:rPr>
          <w:rFonts w:hint="eastAsia" w:ascii="仿宋" w:hAnsi="仿宋" w:eastAsia="仿宋" w:cs="仿宋"/>
          <w:kern w:val="2"/>
          <w:sz w:val="24"/>
          <w:szCs w:val="24"/>
          <w:lang w:val="en-US" w:eastAsia="zh-CN" w:bidi="ar-SA"/>
        </w:rPr>
        <w:t>元整。</w:t>
      </w:r>
    </w:p>
    <w:p w14:paraId="3DFADE8D">
      <w:pPr>
        <w:numPr>
          <w:ilvl w:val="0"/>
          <w:numId w:val="1"/>
        </w:numPr>
        <w:spacing w:line="512" w:lineRule="exact"/>
        <w:ind w:left="425" w:leftChars="0" w:hanging="5"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上述项目研究经费总额包含明细为：</w:t>
      </w:r>
    </w:p>
    <w:tbl>
      <w:tblPr>
        <w:tblStyle w:val="8"/>
        <w:tblW w:w="0" w:type="auto"/>
        <w:tblInd w:w="9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2300"/>
        <w:gridCol w:w="3278"/>
      </w:tblGrid>
      <w:tr w14:paraId="553D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Pr>
          <w:p w14:paraId="6ECB1366">
            <w:pPr>
              <w:numPr>
                <w:ilvl w:val="-1"/>
                <w:numId w:val="0"/>
              </w:numPr>
              <w:spacing w:line="512" w:lineRule="exact"/>
              <w:jc w:val="center"/>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明细内容</w:t>
            </w:r>
          </w:p>
        </w:tc>
        <w:tc>
          <w:tcPr>
            <w:tcW w:w="2300" w:type="dxa"/>
          </w:tcPr>
          <w:p w14:paraId="3BE28E1B">
            <w:pPr>
              <w:numPr>
                <w:ilvl w:val="-1"/>
                <w:numId w:val="0"/>
              </w:numPr>
              <w:spacing w:line="512" w:lineRule="exact"/>
              <w:jc w:val="center"/>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金额（元）</w:t>
            </w:r>
          </w:p>
        </w:tc>
        <w:tc>
          <w:tcPr>
            <w:tcW w:w="3278" w:type="dxa"/>
          </w:tcPr>
          <w:p w14:paraId="40A0C8ED">
            <w:pPr>
              <w:numPr>
                <w:ilvl w:val="-1"/>
                <w:numId w:val="0"/>
              </w:numPr>
              <w:spacing w:line="512" w:lineRule="exact"/>
              <w:jc w:val="center"/>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备注说明</w:t>
            </w:r>
          </w:p>
        </w:tc>
      </w:tr>
      <w:tr w14:paraId="6707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Pr>
          <w:p w14:paraId="116DB526">
            <w:pPr>
              <w:numPr>
                <w:ilvl w:val="-1"/>
                <w:numId w:val="0"/>
              </w:numPr>
              <w:spacing w:line="512" w:lineRule="exac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测试化验加工费</w:t>
            </w:r>
          </w:p>
        </w:tc>
        <w:tc>
          <w:tcPr>
            <w:tcW w:w="2300" w:type="dxa"/>
          </w:tcPr>
          <w:p w14:paraId="31BB75E9">
            <w:pPr>
              <w:numPr>
                <w:ilvl w:val="-1"/>
                <w:numId w:val="0"/>
              </w:numPr>
              <w:spacing w:line="512" w:lineRule="exact"/>
              <w:jc w:val="center"/>
              <w:rPr>
                <w:rFonts w:hint="eastAsia" w:ascii="仿宋" w:hAnsi="仿宋" w:eastAsia="仿宋" w:cs="仿宋"/>
                <w:kern w:val="2"/>
                <w:sz w:val="24"/>
                <w:szCs w:val="24"/>
                <w:vertAlign w:val="baseline"/>
                <w:lang w:val="en-US" w:eastAsia="zh-CN" w:bidi="ar-SA"/>
              </w:rPr>
            </w:pPr>
            <w:bookmarkStart w:id="11" w:name="Text10"/>
            <w:r>
              <w:rPr>
                <w:rFonts w:hint="eastAsia" w:ascii="仿宋" w:hAnsi="仿宋" w:eastAsia="仿宋" w:cs="仿宋"/>
                <w:kern w:val="2"/>
                <w:sz w:val="24"/>
                <w:szCs w:val="24"/>
                <w:vertAlign w:val="baseline"/>
                <w:lang w:val="en-US" w:eastAsia="zh-CN" w:bidi="ar-SA"/>
              </w:rPr>
              <w:fldChar w:fldCharType="begin">
                <w:ffData>
                  <w:name w:val="Text10"/>
                  <w:enabled/>
                  <w:calcOnExit w:val="0"/>
                  <w:textInput>
                    <mc:AlternateContent>
                      <mc:Choice Requires="wpsCustomData">
                        <wpsCustomData:textFormFieldTip w:val="填写金额数字 "/>
                      </mc:Choice>
                    </mc:AlternateContent>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default" w:ascii="仿宋" w:hAnsi="仿宋" w:eastAsia="仿宋" w:cs="仿宋"/>
                <w:kern w:val="2"/>
                <w:sz w:val="24"/>
                <w:szCs w:val="24"/>
                <w:vertAlign w:val="baseline"/>
                <w:lang w:val="en-US" w:eastAsia="zh-CN" w:bidi="ar-SA"/>
              </w:rPr>
              <w:t>              </w:t>
            </w:r>
            <w:r>
              <w:rPr>
                <w:rFonts w:hint="eastAsia" w:ascii="仿宋" w:hAnsi="仿宋" w:eastAsia="仿宋" w:cs="仿宋"/>
                <w:kern w:val="2"/>
                <w:sz w:val="24"/>
                <w:szCs w:val="24"/>
                <w:vertAlign w:val="baseline"/>
                <w:lang w:val="en-US" w:eastAsia="zh-CN" w:bidi="ar-SA"/>
              </w:rPr>
              <w:fldChar w:fldCharType="end"/>
            </w:r>
            <w:bookmarkEnd w:id="11"/>
          </w:p>
        </w:tc>
        <w:tc>
          <w:tcPr>
            <w:tcW w:w="3278" w:type="dxa"/>
          </w:tcPr>
          <w:p w14:paraId="32AF1870">
            <w:pPr>
              <w:numPr>
                <w:ilvl w:val="-1"/>
                <w:numId w:val="0"/>
              </w:numPr>
              <w:spacing w:line="512" w:lineRule="exact"/>
              <w:rPr>
                <w:rFonts w:hint="eastAsia" w:ascii="仿宋" w:hAnsi="仿宋" w:eastAsia="仿宋" w:cs="仿宋"/>
                <w:kern w:val="2"/>
                <w:sz w:val="24"/>
                <w:szCs w:val="24"/>
                <w:vertAlign w:val="baseline"/>
                <w:lang w:val="en-US" w:eastAsia="zh-CN" w:bidi="ar-SA"/>
              </w:rPr>
            </w:pPr>
            <w:bookmarkStart w:id="12" w:name="Text13"/>
            <w:r>
              <w:rPr>
                <w:rFonts w:hint="eastAsia" w:ascii="仿宋" w:hAnsi="仿宋" w:eastAsia="仿宋" w:cs="仿宋"/>
                <w:kern w:val="2"/>
                <w:sz w:val="24"/>
                <w:szCs w:val="24"/>
                <w:vertAlign w:val="baseline"/>
                <w:lang w:val="en-US" w:eastAsia="zh-CN" w:bidi="ar-SA"/>
              </w:rPr>
              <w:fldChar w:fldCharType="begin">
                <w:ffData>
                  <w:name w:val="Text13"/>
                  <w:enabled/>
                  <w:calcOnExit w:val="0"/>
                  <w:textInput>
                    <mc:AlternateContent>
                      <mc:Choice Requires="wpsCustomData">
                        <wpsCustomData:textFormFieldTip w:val="按实际需要填写"/>
                      </mc:Choice>
                    </mc:AlternateContent>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default" w:ascii="仿宋" w:hAnsi="仿宋" w:eastAsia="仿宋" w:cs="仿宋"/>
                <w:kern w:val="2"/>
                <w:sz w:val="24"/>
                <w:szCs w:val="24"/>
                <w:vertAlign w:val="baseline"/>
                <w:lang w:val="en-US" w:eastAsia="zh-CN" w:bidi="ar-SA"/>
              </w:rPr>
              <w:t>               </w:t>
            </w:r>
            <w:r>
              <w:rPr>
                <w:rFonts w:hint="eastAsia" w:ascii="仿宋" w:hAnsi="仿宋" w:eastAsia="仿宋" w:cs="仿宋"/>
                <w:kern w:val="2"/>
                <w:sz w:val="24"/>
                <w:szCs w:val="24"/>
                <w:vertAlign w:val="baseline"/>
                <w:lang w:val="en-US" w:eastAsia="zh-CN" w:bidi="ar-SA"/>
              </w:rPr>
              <w:fldChar w:fldCharType="end"/>
            </w:r>
            <w:bookmarkEnd w:id="12"/>
          </w:p>
        </w:tc>
      </w:tr>
      <w:tr w14:paraId="7340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Pr>
          <w:p w14:paraId="1935C6A0">
            <w:pPr>
              <w:numPr>
                <w:ilvl w:val="-1"/>
                <w:numId w:val="0"/>
              </w:numPr>
              <w:spacing w:line="512" w:lineRule="exact"/>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信息费</w:t>
            </w:r>
          </w:p>
        </w:tc>
        <w:tc>
          <w:tcPr>
            <w:tcW w:w="2300" w:type="dxa"/>
            <w:vAlign w:val="top"/>
          </w:tcPr>
          <w:p w14:paraId="5840FEFD">
            <w:pPr>
              <w:numPr>
                <w:ilvl w:val="-1"/>
                <w:numId w:val="0"/>
              </w:numPr>
              <w:spacing w:line="512" w:lineRule="exact"/>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fldChar w:fldCharType="begin">
                <w:ffData>
                  <w:name w:val="Text10"/>
                  <w:enabled/>
                  <w:calcOnExit w:val="0"/>
                  <w:textInput>
                    <mc:AlternateContent>
                      <mc:Choice Requires="wpsCustomData">
                        <wpsCustomData:textFormFieldTip w:val="填写金额数字 "/>
                      </mc:Choice>
                    </mc:AlternateContent>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default" w:ascii="仿宋" w:hAnsi="仿宋" w:eastAsia="仿宋" w:cs="仿宋"/>
                <w:kern w:val="2"/>
                <w:sz w:val="24"/>
                <w:szCs w:val="24"/>
                <w:vertAlign w:val="baseline"/>
                <w:lang w:val="en-US" w:eastAsia="zh-CN" w:bidi="ar-SA"/>
              </w:rPr>
              <w:t>              </w:t>
            </w:r>
            <w:r>
              <w:rPr>
                <w:rFonts w:hint="eastAsia" w:ascii="仿宋" w:hAnsi="仿宋" w:eastAsia="仿宋" w:cs="仿宋"/>
                <w:kern w:val="2"/>
                <w:sz w:val="24"/>
                <w:szCs w:val="24"/>
                <w:vertAlign w:val="baseline"/>
                <w:lang w:val="en-US" w:eastAsia="zh-CN" w:bidi="ar-SA"/>
              </w:rPr>
              <w:fldChar w:fldCharType="end"/>
            </w:r>
          </w:p>
        </w:tc>
        <w:tc>
          <w:tcPr>
            <w:tcW w:w="3278" w:type="dxa"/>
            <w:vAlign w:val="top"/>
          </w:tcPr>
          <w:p w14:paraId="61A1F7B9">
            <w:pPr>
              <w:numPr>
                <w:ilvl w:val="-1"/>
                <w:numId w:val="0"/>
              </w:numPr>
              <w:spacing w:line="512" w:lineRule="exact"/>
              <w:ind w:left="0" w:leftChars="0" w:firstLine="0" w:firstLineChars="0"/>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fldChar w:fldCharType="begin">
                <w:ffData>
                  <w:name w:val="Text13"/>
                  <w:enabled/>
                  <w:calcOnExit w:val="0"/>
                  <w:textInput>
                    <mc:AlternateContent>
                      <mc:Choice Requires="wpsCustomData">
                        <wpsCustomData:textFormFieldTip w:val="按实际需要填写"/>
                      </mc:Choice>
                    </mc:AlternateContent>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default" w:ascii="仿宋" w:hAnsi="仿宋" w:eastAsia="仿宋" w:cs="仿宋"/>
                <w:kern w:val="2"/>
                <w:sz w:val="24"/>
                <w:szCs w:val="24"/>
                <w:vertAlign w:val="baseline"/>
                <w:lang w:val="en-US" w:eastAsia="zh-CN" w:bidi="ar-SA"/>
              </w:rPr>
              <w:t>               </w:t>
            </w:r>
            <w:r>
              <w:rPr>
                <w:rFonts w:hint="eastAsia" w:ascii="仿宋" w:hAnsi="仿宋" w:eastAsia="仿宋" w:cs="仿宋"/>
                <w:kern w:val="2"/>
                <w:sz w:val="24"/>
                <w:szCs w:val="24"/>
                <w:vertAlign w:val="baseline"/>
                <w:lang w:val="en-US" w:eastAsia="zh-CN" w:bidi="ar-SA"/>
              </w:rPr>
              <w:fldChar w:fldCharType="end"/>
            </w:r>
          </w:p>
        </w:tc>
      </w:tr>
      <w:tr w14:paraId="1F78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Pr>
          <w:p w14:paraId="50EF622A">
            <w:pPr>
              <w:numPr>
                <w:ilvl w:val="-1"/>
                <w:numId w:val="0"/>
              </w:numPr>
              <w:spacing w:line="512" w:lineRule="exact"/>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劳务费</w:t>
            </w:r>
          </w:p>
        </w:tc>
        <w:tc>
          <w:tcPr>
            <w:tcW w:w="2300" w:type="dxa"/>
            <w:vAlign w:val="top"/>
          </w:tcPr>
          <w:p w14:paraId="762D316A">
            <w:pPr>
              <w:numPr>
                <w:ilvl w:val="-1"/>
                <w:numId w:val="0"/>
              </w:numPr>
              <w:spacing w:line="512" w:lineRule="exact"/>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fldChar w:fldCharType="begin">
                <w:ffData>
                  <w:name w:val="Text10"/>
                  <w:enabled/>
                  <w:calcOnExit w:val="0"/>
                  <w:textInput>
                    <mc:AlternateContent>
                      <mc:Choice Requires="wpsCustomData">
                        <wpsCustomData:textFormFieldTip w:val="填写金额数字 "/>
                      </mc:Choice>
                    </mc:AlternateContent>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default" w:ascii="仿宋" w:hAnsi="仿宋" w:eastAsia="仿宋" w:cs="仿宋"/>
                <w:kern w:val="2"/>
                <w:sz w:val="24"/>
                <w:szCs w:val="24"/>
                <w:vertAlign w:val="baseline"/>
                <w:lang w:val="en-US" w:eastAsia="zh-CN" w:bidi="ar-SA"/>
              </w:rPr>
              <w:t>              </w:t>
            </w:r>
            <w:r>
              <w:rPr>
                <w:rFonts w:hint="eastAsia" w:ascii="仿宋" w:hAnsi="仿宋" w:eastAsia="仿宋" w:cs="仿宋"/>
                <w:kern w:val="2"/>
                <w:sz w:val="24"/>
                <w:szCs w:val="24"/>
                <w:vertAlign w:val="baseline"/>
                <w:lang w:val="en-US" w:eastAsia="zh-CN" w:bidi="ar-SA"/>
              </w:rPr>
              <w:fldChar w:fldCharType="end"/>
            </w:r>
          </w:p>
        </w:tc>
        <w:tc>
          <w:tcPr>
            <w:tcW w:w="3278" w:type="dxa"/>
            <w:vAlign w:val="top"/>
          </w:tcPr>
          <w:p w14:paraId="319A8572">
            <w:pPr>
              <w:numPr>
                <w:ilvl w:val="-1"/>
                <w:numId w:val="0"/>
              </w:numPr>
              <w:spacing w:line="512" w:lineRule="exact"/>
              <w:ind w:left="0" w:leftChars="0" w:firstLine="0" w:firstLineChars="0"/>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fldChar w:fldCharType="begin">
                <w:ffData>
                  <w:name w:val="Text13"/>
                  <w:enabled/>
                  <w:calcOnExit w:val="0"/>
                  <w:textInput>
                    <mc:AlternateContent>
                      <mc:Choice Requires="wpsCustomData">
                        <wpsCustomData:textFormFieldTip w:val="按实际需要填写"/>
                      </mc:Choice>
                    </mc:AlternateContent>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default" w:ascii="仿宋" w:hAnsi="仿宋" w:eastAsia="仿宋" w:cs="仿宋"/>
                <w:kern w:val="2"/>
                <w:sz w:val="24"/>
                <w:szCs w:val="24"/>
                <w:vertAlign w:val="baseline"/>
                <w:lang w:val="en-US" w:eastAsia="zh-CN" w:bidi="ar-SA"/>
              </w:rPr>
              <w:t>               </w:t>
            </w:r>
            <w:r>
              <w:rPr>
                <w:rFonts w:hint="eastAsia" w:ascii="仿宋" w:hAnsi="仿宋" w:eastAsia="仿宋" w:cs="仿宋"/>
                <w:kern w:val="2"/>
                <w:sz w:val="24"/>
                <w:szCs w:val="24"/>
                <w:vertAlign w:val="baseline"/>
                <w:lang w:val="en-US" w:eastAsia="zh-CN" w:bidi="ar-SA"/>
              </w:rPr>
              <w:fldChar w:fldCharType="end"/>
            </w:r>
          </w:p>
        </w:tc>
      </w:tr>
      <w:tr w14:paraId="09BC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Pr>
          <w:p w14:paraId="0A3A498B">
            <w:pPr>
              <w:numPr>
                <w:ilvl w:val="-1"/>
                <w:numId w:val="0"/>
              </w:numPr>
              <w:spacing w:line="512" w:lineRule="exact"/>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间接费用</w:t>
            </w:r>
          </w:p>
        </w:tc>
        <w:tc>
          <w:tcPr>
            <w:tcW w:w="2300" w:type="dxa"/>
            <w:vAlign w:val="top"/>
          </w:tcPr>
          <w:p w14:paraId="78754DC0">
            <w:pPr>
              <w:numPr>
                <w:ilvl w:val="-1"/>
                <w:numId w:val="0"/>
              </w:numPr>
              <w:spacing w:line="512" w:lineRule="exact"/>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fldChar w:fldCharType="begin">
                <w:ffData>
                  <w:name w:val="Text10"/>
                  <w:enabled/>
                  <w:calcOnExit w:val="0"/>
                  <w:textInput>
                    <mc:AlternateContent>
                      <mc:Choice Requires="wpsCustomData">
                        <wpsCustomData:textFormFieldTip w:val="填写金额数字 "/>
                      </mc:Choice>
                    </mc:AlternateContent>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default" w:ascii="仿宋" w:hAnsi="仿宋" w:eastAsia="仿宋" w:cs="仿宋"/>
                <w:kern w:val="2"/>
                <w:sz w:val="24"/>
                <w:szCs w:val="24"/>
                <w:vertAlign w:val="baseline"/>
                <w:lang w:val="en-US" w:eastAsia="zh-CN" w:bidi="ar-SA"/>
              </w:rPr>
              <w:t>              </w:t>
            </w:r>
            <w:r>
              <w:rPr>
                <w:rFonts w:hint="eastAsia" w:ascii="仿宋" w:hAnsi="仿宋" w:eastAsia="仿宋" w:cs="仿宋"/>
                <w:kern w:val="2"/>
                <w:sz w:val="24"/>
                <w:szCs w:val="24"/>
                <w:vertAlign w:val="baseline"/>
                <w:lang w:val="en-US" w:eastAsia="zh-CN" w:bidi="ar-SA"/>
              </w:rPr>
              <w:fldChar w:fldCharType="end"/>
            </w:r>
          </w:p>
        </w:tc>
        <w:tc>
          <w:tcPr>
            <w:tcW w:w="3278" w:type="dxa"/>
            <w:vAlign w:val="top"/>
          </w:tcPr>
          <w:p w14:paraId="3CD5B288">
            <w:pPr>
              <w:numPr>
                <w:ilvl w:val="-1"/>
                <w:numId w:val="0"/>
              </w:numPr>
              <w:spacing w:line="512" w:lineRule="exact"/>
              <w:ind w:left="0" w:leftChars="0" w:firstLine="0" w:firstLineChars="0"/>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fldChar w:fldCharType="begin">
                <w:ffData>
                  <w:name w:val="Text13"/>
                  <w:enabled/>
                  <w:calcOnExit w:val="0"/>
                  <w:textInput>
                    <mc:AlternateContent>
                      <mc:Choice Requires="wpsCustomData">
                        <wpsCustomData:textFormFieldTip w:val="按实际需要填写"/>
                      </mc:Choice>
                    </mc:AlternateContent>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default" w:ascii="仿宋" w:hAnsi="仿宋" w:eastAsia="仿宋" w:cs="仿宋"/>
                <w:kern w:val="2"/>
                <w:sz w:val="24"/>
                <w:szCs w:val="24"/>
                <w:vertAlign w:val="baseline"/>
                <w:lang w:val="en-US" w:eastAsia="zh-CN" w:bidi="ar-SA"/>
              </w:rPr>
              <w:t>               </w:t>
            </w:r>
            <w:r>
              <w:rPr>
                <w:rFonts w:hint="eastAsia" w:ascii="仿宋" w:hAnsi="仿宋" w:eastAsia="仿宋" w:cs="仿宋"/>
                <w:kern w:val="2"/>
                <w:sz w:val="24"/>
                <w:szCs w:val="24"/>
                <w:vertAlign w:val="baseline"/>
                <w:lang w:val="en-US" w:eastAsia="zh-CN" w:bidi="ar-SA"/>
              </w:rPr>
              <w:fldChar w:fldCharType="end"/>
            </w:r>
          </w:p>
        </w:tc>
      </w:tr>
      <w:tr w14:paraId="54C5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Pr>
          <w:p w14:paraId="309A13C2">
            <w:pPr>
              <w:numPr>
                <w:ilvl w:val="-1"/>
                <w:numId w:val="0"/>
              </w:numPr>
              <w:spacing w:line="512" w:lineRule="exact"/>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伦理费</w:t>
            </w:r>
          </w:p>
        </w:tc>
        <w:tc>
          <w:tcPr>
            <w:tcW w:w="2300" w:type="dxa"/>
            <w:vAlign w:val="top"/>
          </w:tcPr>
          <w:p w14:paraId="761EDB2C">
            <w:pPr>
              <w:numPr>
                <w:ilvl w:val="-1"/>
                <w:numId w:val="0"/>
              </w:numPr>
              <w:spacing w:line="512" w:lineRule="exact"/>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fldChar w:fldCharType="begin">
                <w:ffData>
                  <w:name w:val="Text10"/>
                  <w:enabled/>
                  <w:calcOnExit w:val="0"/>
                  <w:textInput>
                    <mc:AlternateContent>
                      <mc:Choice Requires="wpsCustomData">
                        <wpsCustomData:textFormFieldTip w:val="填写金额数字 "/>
                      </mc:Choice>
                    </mc:AlternateContent>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default" w:ascii="仿宋" w:hAnsi="仿宋" w:eastAsia="仿宋" w:cs="仿宋"/>
                <w:kern w:val="2"/>
                <w:sz w:val="24"/>
                <w:szCs w:val="24"/>
                <w:vertAlign w:val="baseline"/>
                <w:lang w:val="en-US" w:eastAsia="zh-CN" w:bidi="ar-SA"/>
              </w:rPr>
              <w:t>              </w:t>
            </w:r>
            <w:r>
              <w:rPr>
                <w:rFonts w:hint="eastAsia" w:ascii="仿宋" w:hAnsi="仿宋" w:eastAsia="仿宋" w:cs="仿宋"/>
                <w:kern w:val="2"/>
                <w:sz w:val="24"/>
                <w:szCs w:val="24"/>
                <w:vertAlign w:val="baseline"/>
                <w:lang w:val="en-US" w:eastAsia="zh-CN" w:bidi="ar-SA"/>
              </w:rPr>
              <w:fldChar w:fldCharType="end"/>
            </w:r>
          </w:p>
        </w:tc>
        <w:tc>
          <w:tcPr>
            <w:tcW w:w="3278" w:type="dxa"/>
            <w:vAlign w:val="top"/>
          </w:tcPr>
          <w:p w14:paraId="590DA697">
            <w:pPr>
              <w:numPr>
                <w:ilvl w:val="-1"/>
                <w:numId w:val="0"/>
              </w:numPr>
              <w:spacing w:line="512" w:lineRule="exact"/>
              <w:ind w:left="0" w:leftChars="0" w:firstLine="0" w:firstLineChars="0"/>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fldChar w:fldCharType="begin">
                <w:ffData>
                  <w:name w:val="Text13"/>
                  <w:enabled/>
                  <w:calcOnExit w:val="0"/>
                  <w:textInput>
                    <mc:AlternateContent>
                      <mc:Choice Requires="wpsCustomData">
                        <wpsCustomData:textFormFieldTip w:val="按实际需要填写"/>
                      </mc:Choice>
                    </mc:AlternateContent>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default" w:ascii="仿宋" w:hAnsi="仿宋" w:eastAsia="仿宋" w:cs="仿宋"/>
                <w:kern w:val="2"/>
                <w:sz w:val="24"/>
                <w:szCs w:val="24"/>
                <w:vertAlign w:val="baseline"/>
                <w:lang w:val="en-US" w:eastAsia="zh-CN" w:bidi="ar-SA"/>
              </w:rPr>
              <w:t>               </w:t>
            </w:r>
            <w:r>
              <w:rPr>
                <w:rFonts w:hint="eastAsia" w:ascii="仿宋" w:hAnsi="仿宋" w:eastAsia="仿宋" w:cs="仿宋"/>
                <w:kern w:val="2"/>
                <w:sz w:val="24"/>
                <w:szCs w:val="24"/>
                <w:vertAlign w:val="baseline"/>
                <w:lang w:val="en-US" w:eastAsia="zh-CN" w:bidi="ar-SA"/>
              </w:rPr>
              <w:fldChar w:fldCharType="end"/>
            </w:r>
          </w:p>
        </w:tc>
      </w:tr>
      <w:tr w14:paraId="3B19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Pr>
          <w:p w14:paraId="5CA47505">
            <w:pPr>
              <w:numPr>
                <w:ilvl w:val="-1"/>
                <w:numId w:val="0"/>
              </w:numPr>
              <w:spacing w:line="512" w:lineRule="exact"/>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管理费用</w:t>
            </w:r>
          </w:p>
        </w:tc>
        <w:tc>
          <w:tcPr>
            <w:tcW w:w="2300" w:type="dxa"/>
            <w:vAlign w:val="top"/>
          </w:tcPr>
          <w:p w14:paraId="1F0ACF87">
            <w:pPr>
              <w:numPr>
                <w:ilvl w:val="-1"/>
                <w:numId w:val="0"/>
              </w:numPr>
              <w:spacing w:line="512" w:lineRule="exact"/>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fldChar w:fldCharType="begin">
                <w:ffData>
                  <w:name w:val="Text10"/>
                  <w:enabled/>
                  <w:calcOnExit w:val="0"/>
                  <w:textInput>
                    <mc:AlternateContent>
                      <mc:Choice Requires="wpsCustomData">
                        <wpsCustomData:textFormFieldTip w:val="填写金额数字 "/>
                      </mc:Choice>
                    </mc:AlternateContent>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default" w:ascii="仿宋" w:hAnsi="仿宋" w:eastAsia="仿宋" w:cs="仿宋"/>
                <w:kern w:val="2"/>
                <w:sz w:val="24"/>
                <w:szCs w:val="24"/>
                <w:vertAlign w:val="baseline"/>
                <w:lang w:val="en-US" w:eastAsia="zh-CN" w:bidi="ar-SA"/>
              </w:rPr>
              <w:t>              </w:t>
            </w:r>
            <w:r>
              <w:rPr>
                <w:rFonts w:hint="eastAsia" w:ascii="仿宋" w:hAnsi="仿宋" w:eastAsia="仿宋" w:cs="仿宋"/>
                <w:kern w:val="2"/>
                <w:sz w:val="24"/>
                <w:szCs w:val="24"/>
                <w:vertAlign w:val="baseline"/>
                <w:lang w:val="en-US" w:eastAsia="zh-CN" w:bidi="ar-SA"/>
              </w:rPr>
              <w:fldChar w:fldCharType="end"/>
            </w:r>
          </w:p>
        </w:tc>
        <w:tc>
          <w:tcPr>
            <w:tcW w:w="3278" w:type="dxa"/>
            <w:vAlign w:val="top"/>
          </w:tcPr>
          <w:p w14:paraId="58173841">
            <w:pPr>
              <w:numPr>
                <w:ilvl w:val="-1"/>
                <w:numId w:val="0"/>
              </w:numPr>
              <w:spacing w:line="512" w:lineRule="exact"/>
              <w:ind w:left="0" w:leftChars="0" w:firstLine="0" w:firstLineChars="0"/>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fldChar w:fldCharType="begin">
                <w:ffData>
                  <w:name w:val="Text13"/>
                  <w:enabled/>
                  <w:calcOnExit w:val="0"/>
                  <w:textInput>
                    <mc:AlternateContent>
                      <mc:Choice Requires="wpsCustomData">
                        <wpsCustomData:textFormFieldTip w:val="按实际需要填写"/>
                      </mc:Choice>
                    </mc:AlternateContent>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default" w:ascii="仿宋" w:hAnsi="仿宋" w:eastAsia="仿宋" w:cs="仿宋"/>
                <w:kern w:val="2"/>
                <w:sz w:val="24"/>
                <w:szCs w:val="24"/>
                <w:vertAlign w:val="baseline"/>
                <w:lang w:val="en-US" w:eastAsia="zh-CN" w:bidi="ar-SA"/>
              </w:rPr>
              <w:t>               </w:t>
            </w:r>
            <w:r>
              <w:rPr>
                <w:rFonts w:hint="eastAsia" w:ascii="仿宋" w:hAnsi="仿宋" w:eastAsia="仿宋" w:cs="仿宋"/>
                <w:kern w:val="2"/>
                <w:sz w:val="24"/>
                <w:szCs w:val="24"/>
                <w:vertAlign w:val="baseline"/>
                <w:lang w:val="en-US" w:eastAsia="zh-CN" w:bidi="ar-SA"/>
              </w:rPr>
              <w:fldChar w:fldCharType="end"/>
            </w:r>
          </w:p>
        </w:tc>
      </w:tr>
      <w:tr w14:paraId="6BBD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Pr>
          <w:p w14:paraId="3E00AA5D">
            <w:pPr>
              <w:numPr>
                <w:ilvl w:val="-1"/>
                <w:numId w:val="0"/>
              </w:numPr>
              <w:spacing w:line="512" w:lineRule="exact"/>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其他费用</w:t>
            </w:r>
          </w:p>
        </w:tc>
        <w:tc>
          <w:tcPr>
            <w:tcW w:w="2300" w:type="dxa"/>
            <w:vAlign w:val="top"/>
          </w:tcPr>
          <w:p w14:paraId="78C0A056">
            <w:pPr>
              <w:numPr>
                <w:ilvl w:val="-1"/>
                <w:numId w:val="0"/>
              </w:numPr>
              <w:spacing w:line="512" w:lineRule="exact"/>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fldChar w:fldCharType="begin">
                <w:ffData>
                  <w:name w:val="Text10"/>
                  <w:enabled/>
                  <w:calcOnExit w:val="0"/>
                  <w:textInput>
                    <mc:AlternateContent>
                      <mc:Choice Requires="wpsCustomData">
                        <wpsCustomData:textFormFieldTip w:val="填写金额数字 "/>
                      </mc:Choice>
                    </mc:AlternateContent>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default" w:ascii="仿宋" w:hAnsi="仿宋" w:eastAsia="仿宋" w:cs="仿宋"/>
                <w:kern w:val="2"/>
                <w:sz w:val="24"/>
                <w:szCs w:val="24"/>
                <w:vertAlign w:val="baseline"/>
                <w:lang w:val="en-US" w:eastAsia="zh-CN" w:bidi="ar-SA"/>
              </w:rPr>
              <w:t>              </w:t>
            </w:r>
            <w:r>
              <w:rPr>
                <w:rFonts w:hint="eastAsia" w:ascii="仿宋" w:hAnsi="仿宋" w:eastAsia="仿宋" w:cs="仿宋"/>
                <w:kern w:val="2"/>
                <w:sz w:val="24"/>
                <w:szCs w:val="24"/>
                <w:vertAlign w:val="baseline"/>
                <w:lang w:val="en-US" w:eastAsia="zh-CN" w:bidi="ar-SA"/>
              </w:rPr>
              <w:fldChar w:fldCharType="end"/>
            </w:r>
          </w:p>
        </w:tc>
        <w:tc>
          <w:tcPr>
            <w:tcW w:w="3278" w:type="dxa"/>
            <w:vAlign w:val="top"/>
          </w:tcPr>
          <w:p w14:paraId="74A439D7">
            <w:pPr>
              <w:numPr>
                <w:ilvl w:val="-1"/>
                <w:numId w:val="0"/>
              </w:numPr>
              <w:spacing w:line="512" w:lineRule="exact"/>
              <w:ind w:left="0" w:leftChars="0" w:firstLine="0" w:firstLineChars="0"/>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fldChar w:fldCharType="begin">
                <w:ffData>
                  <w:name w:val="Text13"/>
                  <w:enabled/>
                  <w:calcOnExit w:val="0"/>
                  <w:textInput>
                    <mc:AlternateContent>
                      <mc:Choice Requires="wpsCustomData">
                        <wpsCustomData:textFormFieldTip w:val="按实际需要填写"/>
                      </mc:Choice>
                    </mc:AlternateContent>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default" w:ascii="仿宋" w:hAnsi="仿宋" w:eastAsia="仿宋" w:cs="仿宋"/>
                <w:kern w:val="2"/>
                <w:sz w:val="24"/>
                <w:szCs w:val="24"/>
                <w:vertAlign w:val="baseline"/>
                <w:lang w:val="en-US" w:eastAsia="zh-CN" w:bidi="ar-SA"/>
              </w:rPr>
              <w:t>               </w:t>
            </w:r>
            <w:r>
              <w:rPr>
                <w:rFonts w:hint="eastAsia" w:ascii="仿宋" w:hAnsi="仿宋" w:eastAsia="仿宋" w:cs="仿宋"/>
                <w:kern w:val="2"/>
                <w:sz w:val="24"/>
                <w:szCs w:val="24"/>
                <w:vertAlign w:val="baseline"/>
                <w:lang w:val="en-US" w:eastAsia="zh-CN" w:bidi="ar-SA"/>
              </w:rPr>
              <w:fldChar w:fldCharType="end"/>
            </w:r>
          </w:p>
        </w:tc>
      </w:tr>
      <w:tr w14:paraId="08C9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Pr>
          <w:p w14:paraId="73C3E264">
            <w:pPr>
              <w:numPr>
                <w:ilvl w:val="-1"/>
                <w:numId w:val="0"/>
              </w:numPr>
              <w:spacing w:line="512" w:lineRule="exact"/>
              <w:rPr>
                <w:rFonts w:hint="eastAsia" w:ascii="仿宋" w:hAnsi="仿宋" w:eastAsia="仿宋" w:cs="仿宋"/>
                <w:kern w:val="2"/>
                <w:sz w:val="24"/>
                <w:szCs w:val="24"/>
                <w:vertAlign w:val="baseline"/>
                <w:lang w:val="en-US" w:eastAsia="zh-CN" w:bidi="ar-SA"/>
              </w:rPr>
            </w:pPr>
            <w:bookmarkStart w:id="13" w:name="Text14"/>
            <w:r>
              <w:rPr>
                <w:rFonts w:hint="eastAsia" w:ascii="仿宋" w:hAnsi="仿宋" w:eastAsia="仿宋" w:cs="仿宋"/>
                <w:kern w:val="2"/>
                <w:sz w:val="24"/>
                <w:szCs w:val="24"/>
                <w:vertAlign w:val="baseline"/>
                <w:lang w:val="en-US" w:eastAsia="zh-CN" w:bidi="ar-SA"/>
              </w:rPr>
              <w:fldChar w:fldCharType="begin">
                <w:ffData>
                  <w:name w:val="Text14"/>
                  <w:enabled/>
                  <w:calcOnExit w:val="0"/>
                  <w:textInput>
                    <mc:AlternateContent>
                      <mc:Choice Requires="wpsCustomData">
                        <wpsCustomData:textFormFieldTip w:val="根据实际情况填写"/>
                      </mc:Choice>
                    </mc:AlternateContent>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default" w:ascii="仿宋" w:hAnsi="仿宋" w:eastAsia="仿宋" w:cs="仿宋"/>
                <w:kern w:val="2"/>
                <w:sz w:val="24"/>
                <w:szCs w:val="24"/>
                <w:vertAlign w:val="baseline"/>
                <w:lang w:val="en-US" w:eastAsia="zh-CN" w:bidi="ar-SA"/>
              </w:rPr>
              <w:t>                 </w:t>
            </w:r>
            <w:r>
              <w:rPr>
                <w:rFonts w:hint="eastAsia" w:ascii="仿宋" w:hAnsi="仿宋" w:eastAsia="仿宋" w:cs="仿宋"/>
                <w:kern w:val="2"/>
                <w:sz w:val="24"/>
                <w:szCs w:val="24"/>
                <w:vertAlign w:val="baseline"/>
                <w:lang w:val="en-US" w:eastAsia="zh-CN" w:bidi="ar-SA"/>
              </w:rPr>
              <w:fldChar w:fldCharType="end"/>
            </w:r>
            <w:bookmarkEnd w:id="13"/>
          </w:p>
        </w:tc>
        <w:tc>
          <w:tcPr>
            <w:tcW w:w="2300" w:type="dxa"/>
            <w:vAlign w:val="top"/>
          </w:tcPr>
          <w:p w14:paraId="102D29F2">
            <w:pPr>
              <w:numPr>
                <w:ilvl w:val="-1"/>
                <w:numId w:val="0"/>
              </w:numPr>
              <w:spacing w:line="512" w:lineRule="exact"/>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fldChar w:fldCharType="begin">
                <w:ffData>
                  <w:name w:val="Text10"/>
                  <w:enabled/>
                  <w:calcOnExit w:val="0"/>
                  <w:textInput>
                    <mc:AlternateContent>
                      <mc:Choice Requires="wpsCustomData">
                        <wpsCustomData:textFormFieldTip w:val="填写金额数字 "/>
                      </mc:Choice>
                    </mc:AlternateContent>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default" w:ascii="仿宋" w:hAnsi="仿宋" w:eastAsia="仿宋" w:cs="仿宋"/>
                <w:kern w:val="2"/>
                <w:sz w:val="24"/>
                <w:szCs w:val="24"/>
                <w:vertAlign w:val="baseline"/>
                <w:lang w:val="en-US" w:eastAsia="zh-CN" w:bidi="ar-SA"/>
              </w:rPr>
              <w:t>              </w:t>
            </w:r>
            <w:r>
              <w:rPr>
                <w:rFonts w:hint="eastAsia" w:ascii="仿宋" w:hAnsi="仿宋" w:eastAsia="仿宋" w:cs="仿宋"/>
                <w:kern w:val="2"/>
                <w:sz w:val="24"/>
                <w:szCs w:val="24"/>
                <w:vertAlign w:val="baseline"/>
                <w:lang w:val="en-US" w:eastAsia="zh-CN" w:bidi="ar-SA"/>
              </w:rPr>
              <w:fldChar w:fldCharType="end"/>
            </w:r>
          </w:p>
        </w:tc>
        <w:tc>
          <w:tcPr>
            <w:tcW w:w="3278" w:type="dxa"/>
            <w:vAlign w:val="top"/>
          </w:tcPr>
          <w:p w14:paraId="17FBB76A">
            <w:pPr>
              <w:numPr>
                <w:ilvl w:val="-1"/>
                <w:numId w:val="0"/>
              </w:numPr>
              <w:spacing w:line="512" w:lineRule="exact"/>
              <w:ind w:left="0" w:leftChars="0" w:firstLine="0" w:firstLineChars="0"/>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fldChar w:fldCharType="begin">
                <w:ffData>
                  <w:name w:val="Text13"/>
                  <w:enabled/>
                  <w:calcOnExit w:val="0"/>
                  <w:textInput>
                    <mc:AlternateContent>
                      <mc:Choice Requires="wpsCustomData">
                        <wpsCustomData:textFormFieldTip w:val="按实际需要填写"/>
                      </mc:Choice>
                    </mc:AlternateContent>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default" w:ascii="仿宋" w:hAnsi="仿宋" w:eastAsia="仿宋" w:cs="仿宋"/>
                <w:kern w:val="2"/>
                <w:sz w:val="24"/>
                <w:szCs w:val="24"/>
                <w:vertAlign w:val="baseline"/>
                <w:lang w:val="en-US" w:eastAsia="zh-CN" w:bidi="ar-SA"/>
              </w:rPr>
              <w:t>               </w:t>
            </w:r>
            <w:r>
              <w:rPr>
                <w:rFonts w:hint="eastAsia" w:ascii="仿宋" w:hAnsi="仿宋" w:eastAsia="仿宋" w:cs="仿宋"/>
                <w:kern w:val="2"/>
                <w:sz w:val="24"/>
                <w:szCs w:val="24"/>
                <w:vertAlign w:val="baseline"/>
                <w:lang w:val="en-US" w:eastAsia="zh-CN" w:bidi="ar-SA"/>
              </w:rPr>
              <w:fldChar w:fldCharType="end"/>
            </w:r>
          </w:p>
        </w:tc>
      </w:tr>
      <w:tr w14:paraId="2434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vAlign w:val="top"/>
          </w:tcPr>
          <w:p w14:paraId="2F8AF611">
            <w:pPr>
              <w:numPr>
                <w:ilvl w:val="-1"/>
                <w:numId w:val="0"/>
              </w:numPr>
              <w:spacing w:line="512" w:lineRule="exact"/>
              <w:ind w:left="0" w:leftChars="0" w:firstLine="0" w:firstLineChars="0"/>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fldChar w:fldCharType="begin">
                <w:ffData>
                  <w:name w:val="Text14"/>
                  <w:enabled/>
                  <w:calcOnExit w:val="0"/>
                  <w:textInput>
                    <mc:AlternateContent>
                      <mc:Choice Requires="wpsCustomData">
                        <wpsCustomData:textFormFieldTip w:val="根据实际情况填写"/>
                      </mc:Choice>
                    </mc:AlternateContent>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default" w:ascii="仿宋" w:hAnsi="仿宋" w:eastAsia="仿宋" w:cs="仿宋"/>
                <w:kern w:val="2"/>
                <w:sz w:val="24"/>
                <w:szCs w:val="24"/>
                <w:vertAlign w:val="baseline"/>
                <w:lang w:val="en-US" w:eastAsia="zh-CN" w:bidi="ar-SA"/>
              </w:rPr>
              <w:t>                 </w:t>
            </w:r>
            <w:r>
              <w:rPr>
                <w:rFonts w:hint="eastAsia" w:ascii="仿宋" w:hAnsi="仿宋" w:eastAsia="仿宋" w:cs="仿宋"/>
                <w:kern w:val="2"/>
                <w:sz w:val="24"/>
                <w:szCs w:val="24"/>
                <w:vertAlign w:val="baseline"/>
                <w:lang w:val="en-US" w:eastAsia="zh-CN" w:bidi="ar-SA"/>
              </w:rPr>
              <w:fldChar w:fldCharType="end"/>
            </w:r>
          </w:p>
        </w:tc>
        <w:tc>
          <w:tcPr>
            <w:tcW w:w="2300" w:type="dxa"/>
            <w:vAlign w:val="top"/>
          </w:tcPr>
          <w:p w14:paraId="7B18F9F8">
            <w:pPr>
              <w:numPr>
                <w:ilvl w:val="-1"/>
                <w:numId w:val="0"/>
              </w:numPr>
              <w:spacing w:line="512" w:lineRule="exact"/>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fldChar w:fldCharType="begin">
                <w:ffData>
                  <w:name w:val="Text10"/>
                  <w:enabled/>
                  <w:calcOnExit w:val="0"/>
                  <w:textInput>
                    <mc:AlternateContent>
                      <mc:Choice Requires="wpsCustomData">
                        <wpsCustomData:textFormFieldTip w:val="填写金额数字 "/>
                      </mc:Choice>
                    </mc:AlternateContent>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default" w:ascii="仿宋" w:hAnsi="仿宋" w:eastAsia="仿宋" w:cs="仿宋"/>
                <w:kern w:val="2"/>
                <w:sz w:val="24"/>
                <w:szCs w:val="24"/>
                <w:vertAlign w:val="baseline"/>
                <w:lang w:val="en-US" w:eastAsia="zh-CN" w:bidi="ar-SA"/>
              </w:rPr>
              <w:t>              </w:t>
            </w:r>
            <w:r>
              <w:rPr>
                <w:rFonts w:hint="eastAsia" w:ascii="仿宋" w:hAnsi="仿宋" w:eastAsia="仿宋" w:cs="仿宋"/>
                <w:kern w:val="2"/>
                <w:sz w:val="24"/>
                <w:szCs w:val="24"/>
                <w:vertAlign w:val="baseline"/>
                <w:lang w:val="en-US" w:eastAsia="zh-CN" w:bidi="ar-SA"/>
              </w:rPr>
              <w:fldChar w:fldCharType="end"/>
            </w:r>
          </w:p>
        </w:tc>
        <w:tc>
          <w:tcPr>
            <w:tcW w:w="3278" w:type="dxa"/>
            <w:vAlign w:val="top"/>
          </w:tcPr>
          <w:p w14:paraId="07DBF4CE">
            <w:pPr>
              <w:numPr>
                <w:ilvl w:val="-1"/>
                <w:numId w:val="0"/>
              </w:numPr>
              <w:spacing w:line="512" w:lineRule="exact"/>
              <w:ind w:left="0" w:leftChars="0" w:firstLine="0" w:firstLineChars="0"/>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fldChar w:fldCharType="begin">
                <w:ffData>
                  <w:name w:val="Text13"/>
                  <w:enabled/>
                  <w:calcOnExit w:val="0"/>
                  <w:textInput>
                    <mc:AlternateContent>
                      <mc:Choice Requires="wpsCustomData">
                        <wpsCustomData:textFormFieldTip w:val="按实际需要填写"/>
                      </mc:Choice>
                    </mc:AlternateContent>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default" w:ascii="仿宋" w:hAnsi="仿宋" w:eastAsia="仿宋" w:cs="仿宋"/>
                <w:kern w:val="2"/>
                <w:sz w:val="24"/>
                <w:szCs w:val="24"/>
                <w:vertAlign w:val="baseline"/>
                <w:lang w:val="en-US" w:eastAsia="zh-CN" w:bidi="ar-SA"/>
              </w:rPr>
              <w:t>               </w:t>
            </w:r>
            <w:r>
              <w:rPr>
                <w:rFonts w:hint="eastAsia" w:ascii="仿宋" w:hAnsi="仿宋" w:eastAsia="仿宋" w:cs="仿宋"/>
                <w:kern w:val="2"/>
                <w:sz w:val="24"/>
                <w:szCs w:val="24"/>
                <w:vertAlign w:val="baseline"/>
                <w:lang w:val="en-US" w:eastAsia="zh-CN" w:bidi="ar-SA"/>
              </w:rPr>
              <w:fldChar w:fldCharType="end"/>
            </w:r>
          </w:p>
        </w:tc>
      </w:tr>
    </w:tbl>
    <w:p w14:paraId="33A356C4">
      <w:pPr>
        <w:numPr>
          <w:ilvl w:val="-1"/>
          <w:numId w:val="0"/>
        </w:numPr>
        <w:spacing w:line="512" w:lineRule="exact"/>
        <w:ind w:left="420" w:leftChars="0" w:firstLine="0" w:firstLineChars="0"/>
        <w:rPr>
          <w:rFonts w:hint="eastAsia" w:ascii="仿宋" w:hAnsi="仿宋" w:eastAsia="仿宋" w:cs="仿宋"/>
          <w:kern w:val="2"/>
          <w:sz w:val="24"/>
          <w:szCs w:val="24"/>
          <w:lang w:val="en-US" w:eastAsia="zh-CN" w:bidi="ar-SA"/>
        </w:rPr>
      </w:pPr>
    </w:p>
    <w:p w14:paraId="5D65D999">
      <w:pPr>
        <w:numPr>
          <w:ilvl w:val="0"/>
          <w:numId w:val="1"/>
        </w:numPr>
        <w:spacing w:line="512" w:lineRule="exact"/>
        <w:ind w:left="425" w:leftChars="0" w:hanging="5" w:firstLineChars="0"/>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项目研究经费</w:t>
      </w:r>
      <w:r>
        <w:rPr>
          <w:rFonts w:hint="eastAsia" w:ascii="仿宋" w:hAnsi="仿宋" w:eastAsia="仿宋" w:cs="仿宋"/>
          <w:sz w:val="24"/>
          <w:szCs w:val="24"/>
        </w:rPr>
        <w:t>由甲方按以下</w:t>
      </w:r>
      <w:r>
        <w:rPr>
          <w:rFonts w:hint="eastAsia" w:ascii="仿宋" w:hAnsi="仿宋" w:eastAsia="仿宋" w:cs="仿宋"/>
          <w:sz w:val="24"/>
          <w:szCs w:val="24"/>
          <w:lang w:val="en-US" w:eastAsia="zh-CN"/>
        </w:rPr>
        <w:t>第</w:t>
      </w:r>
      <w:bookmarkStart w:id="14" w:name="Text15"/>
      <w:r>
        <w:rPr>
          <w:rFonts w:hint="default" w:ascii="仿宋" w:hAnsi="仿宋" w:eastAsia="仿宋" w:cs="仿宋"/>
          <w:sz w:val="24"/>
          <w:szCs w:val="24"/>
          <w:lang w:val="en-US" w:eastAsia="zh-CN"/>
        </w:rPr>
        <w:fldChar w:fldCharType="begin">
          <w:ffData>
            <w:name w:val="Text15"/>
            <w:enabled/>
            <w:calcOnExit w:val="0"/>
            <w:textInput>
              <mc:AlternateContent>
                <mc:Choice Requires="wpsCustomData">
                  <wpsCustomData:textFormFieldTip w:val="填写“1”或“2”"/>
                </mc:Choice>
              </mc:AlternateContent>
            </w:textInput>
          </w:ffData>
        </w:fldChar>
      </w:r>
      <w:r>
        <w:rPr>
          <w:rFonts w:hint="default" w:ascii="仿宋" w:hAnsi="仿宋" w:eastAsia="仿宋" w:cs="仿宋"/>
          <w:sz w:val="24"/>
          <w:szCs w:val="24"/>
          <w:lang w:val="en-US" w:eastAsia="zh-CN"/>
        </w:rPr>
        <w:instrText xml:space="preserve">FORMTEXT</w:instrText>
      </w:r>
      <w:r>
        <w:rPr>
          <w:rFonts w:hint="default" w:ascii="仿宋" w:hAnsi="仿宋" w:eastAsia="仿宋" w:cs="仿宋"/>
          <w:sz w:val="24"/>
          <w:szCs w:val="24"/>
          <w:lang w:val="en-US" w:eastAsia="zh-CN"/>
        </w:rPr>
        <w:fldChar w:fldCharType="separate"/>
      </w:r>
      <w:r>
        <w:rPr>
          <w:rFonts w:hint="default" w:ascii="仿宋" w:hAnsi="仿宋" w:eastAsia="仿宋" w:cs="仿宋"/>
          <w:sz w:val="24"/>
          <w:szCs w:val="24"/>
          <w:lang w:val="en-US" w:eastAsia="zh-CN"/>
        </w:rPr>
        <w:t>             </w:t>
      </w:r>
      <w:r>
        <w:rPr>
          <w:rFonts w:hint="default" w:ascii="仿宋" w:hAnsi="仿宋" w:eastAsia="仿宋" w:cs="仿宋"/>
          <w:sz w:val="24"/>
          <w:szCs w:val="24"/>
          <w:lang w:val="en-US" w:eastAsia="zh-CN"/>
        </w:rPr>
        <w:fldChar w:fldCharType="end"/>
      </w:r>
      <w:bookmarkEnd w:id="14"/>
      <w:r>
        <w:rPr>
          <w:rFonts w:hint="eastAsia" w:ascii="仿宋" w:hAnsi="仿宋" w:eastAsia="仿宋" w:cs="仿宋"/>
          <w:sz w:val="24"/>
          <w:szCs w:val="24"/>
          <w:lang w:val="en-US" w:eastAsia="zh-CN"/>
        </w:rPr>
        <w:t>种</w:t>
      </w:r>
      <w:r>
        <w:rPr>
          <w:rFonts w:hint="eastAsia" w:ascii="仿宋" w:hAnsi="仿宋" w:eastAsia="仿宋" w:cs="仿宋"/>
          <w:sz w:val="24"/>
          <w:szCs w:val="24"/>
        </w:rPr>
        <w:t>方式支付乙方</w:t>
      </w:r>
      <w:r>
        <w:rPr>
          <w:rFonts w:hint="eastAsia" w:ascii="仿宋" w:hAnsi="仿宋" w:eastAsia="仿宋" w:cs="仿宋"/>
          <w:sz w:val="24"/>
          <w:szCs w:val="24"/>
          <w:lang w:eastAsia="zh-CN"/>
        </w:rPr>
        <w:t>：</w:t>
      </w:r>
    </w:p>
    <w:p w14:paraId="5BD662A0">
      <w:pPr>
        <w:pStyle w:val="20"/>
        <w:keepNext w:val="0"/>
        <w:keepLines w:val="0"/>
        <w:pageBreakBefore w:val="0"/>
        <w:numPr>
          <w:ilvl w:val="0"/>
          <w:numId w:val="0"/>
        </w:numPr>
        <w:kinsoku/>
        <w:wordWrap/>
        <w:overflowPunct/>
        <w:topLinePunct w:val="0"/>
        <w:autoSpaceDE/>
        <w:autoSpaceDN/>
        <w:bidi w:val="0"/>
        <w:adjustRightInd/>
        <w:snapToGrid/>
        <w:spacing w:line="360" w:lineRule="auto"/>
        <w:ind w:left="420" w:leftChars="0" w:firstLine="218" w:firstLineChars="91"/>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（1）一次性支付：</w:t>
      </w:r>
    </w:p>
    <w:p w14:paraId="4196CEF0">
      <w:pPr>
        <w:ind w:left="567" w:leftChars="27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具体支付时间及金额为：签署本协议后的10个工作日内，甲方一次性支付全部项目研究经费。</w:t>
      </w:r>
    </w:p>
    <w:p w14:paraId="59B4BF49">
      <w:pPr>
        <w:pStyle w:val="20"/>
        <w:keepNext w:val="0"/>
        <w:keepLines w:val="0"/>
        <w:pageBreakBefore w:val="0"/>
        <w:numPr>
          <w:ilvl w:val="0"/>
          <w:numId w:val="0"/>
        </w:numPr>
        <w:kinsoku/>
        <w:wordWrap/>
        <w:overflowPunct/>
        <w:topLinePunct w:val="0"/>
        <w:autoSpaceDE/>
        <w:autoSpaceDN/>
        <w:bidi w:val="0"/>
        <w:adjustRightInd/>
        <w:snapToGrid/>
        <w:spacing w:line="360" w:lineRule="auto"/>
        <w:ind w:left="420" w:leftChars="0" w:firstLine="218" w:firstLineChars="91"/>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（2）分次支付：</w:t>
      </w:r>
    </w:p>
    <w:p w14:paraId="0E0E6FA8">
      <w:pPr>
        <w:ind w:left="567" w:leftChars="27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具体支付时间及金额为：</w:t>
      </w:r>
      <w:r>
        <w:rPr>
          <w:rFonts w:hint="eastAsia" w:ascii="仿宋" w:hAnsi="仿宋" w:eastAsia="仿宋" w:cs="仿宋"/>
          <w:b w:val="0"/>
          <w:kern w:val="2"/>
          <w:sz w:val="24"/>
          <w:szCs w:val="24"/>
          <w:lang w:val="en-US" w:eastAsia="zh-CN"/>
        </w:rPr>
        <w:t>（选择分次支付时，对每次支付时间及金额详细描述）</w:t>
      </w:r>
    </w:p>
    <w:p w14:paraId="2A67A2DC">
      <w:pPr>
        <w:keepNext w:val="0"/>
        <w:keepLines w:val="0"/>
        <w:pageBreakBefore w:val="0"/>
        <w:kinsoku/>
        <w:wordWrap/>
        <w:overflowPunct/>
        <w:topLinePunct w:val="0"/>
        <w:autoSpaceDE/>
        <w:autoSpaceDN/>
        <w:bidi w:val="0"/>
        <w:adjustRightInd/>
        <w:snapToGrid/>
        <w:spacing w:line="360" w:lineRule="auto"/>
        <w:ind w:left="567" w:leftChars="27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第一次：</w:t>
      </w:r>
      <w:r>
        <w:rPr>
          <w:rFonts w:hint="default" w:ascii="仿宋" w:hAnsi="仿宋" w:eastAsia="仿宋" w:cs="仿宋"/>
          <w:sz w:val="24"/>
          <w:szCs w:val="24"/>
          <w:lang w:val="en-US" w:eastAsia="zh-CN"/>
        </w:rPr>
        <w:fldChar w:fldCharType="begin">
          <w:ffData>
            <w:name w:val="Text16"/>
            <w:enabled/>
            <w:calcOnExit w:val="0"/>
            <w:textInput>
              <mc:AlternateContent>
                <mc:Choice Requires="wpsCustomData">
                  <wpsCustomData:textFormFieldTip w:val="填写第一次支付时间或条件，及金额 "/>
                </mc:Choice>
              </mc:AlternateContent>
            </w:textInput>
          </w:ffData>
        </w:fldChar>
      </w:r>
      <w:r>
        <w:rPr>
          <w:rFonts w:hint="default" w:ascii="仿宋" w:hAnsi="仿宋" w:eastAsia="仿宋" w:cs="仿宋"/>
          <w:sz w:val="24"/>
          <w:szCs w:val="24"/>
          <w:lang w:val="en-US" w:eastAsia="zh-CN"/>
        </w:rPr>
        <w:instrText xml:space="preserve">FORMTEXT</w:instrText>
      </w:r>
      <w:r>
        <w:rPr>
          <w:rFonts w:hint="default" w:ascii="仿宋" w:hAnsi="仿宋" w:eastAsia="仿宋" w:cs="仿宋"/>
          <w:sz w:val="24"/>
          <w:szCs w:val="24"/>
          <w:lang w:val="en-US" w:eastAsia="zh-CN"/>
        </w:rPr>
        <w:fldChar w:fldCharType="separate"/>
      </w:r>
      <w:r>
        <w:rPr>
          <w:rFonts w:hint="default" w:ascii="仿宋" w:hAnsi="仿宋" w:eastAsia="仿宋" w:cs="仿宋"/>
          <w:sz w:val="24"/>
          <w:szCs w:val="24"/>
          <w:lang w:val="en-US" w:eastAsia="zh-CN"/>
        </w:rPr>
        <w:t>                                 </w:t>
      </w:r>
      <w:r>
        <w:rPr>
          <w:rFonts w:hint="default" w:ascii="仿宋" w:hAnsi="仿宋" w:eastAsia="仿宋" w:cs="仿宋"/>
          <w:sz w:val="24"/>
          <w:szCs w:val="24"/>
          <w:lang w:val="en-US" w:eastAsia="zh-CN"/>
        </w:rPr>
        <w:fldChar w:fldCharType="end"/>
      </w:r>
    </w:p>
    <w:p w14:paraId="0650D1E3">
      <w:pPr>
        <w:keepNext w:val="0"/>
        <w:keepLines w:val="0"/>
        <w:pageBreakBefore w:val="0"/>
        <w:kinsoku/>
        <w:wordWrap/>
        <w:overflowPunct/>
        <w:topLinePunct w:val="0"/>
        <w:autoSpaceDE/>
        <w:autoSpaceDN/>
        <w:bidi w:val="0"/>
        <w:adjustRightInd/>
        <w:snapToGrid/>
        <w:spacing w:line="360" w:lineRule="auto"/>
        <w:ind w:left="567" w:leftChars="27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第二次：</w:t>
      </w:r>
      <w:r>
        <w:rPr>
          <w:rFonts w:hint="default" w:ascii="仿宋" w:hAnsi="仿宋" w:eastAsia="仿宋" w:cs="仿宋"/>
          <w:sz w:val="24"/>
          <w:szCs w:val="24"/>
          <w:lang w:val="en-US" w:eastAsia="zh-CN"/>
        </w:rPr>
        <w:fldChar w:fldCharType="begin">
          <w:ffData>
            <w:name w:val="Text16"/>
            <w:enabled/>
            <w:calcOnExit w:val="0"/>
            <w:textInput>
              <mc:AlternateContent>
                <mc:Choice Requires="wpsCustomData">
                  <wpsCustomData:textFormFieldTip w:val="填写第二次支付时间或条件，及金额 "/>
                </mc:Choice>
              </mc:AlternateContent>
            </w:textInput>
          </w:ffData>
        </w:fldChar>
      </w:r>
      <w:r>
        <w:rPr>
          <w:rFonts w:hint="default" w:ascii="仿宋" w:hAnsi="仿宋" w:eastAsia="仿宋" w:cs="仿宋"/>
          <w:sz w:val="24"/>
          <w:szCs w:val="24"/>
          <w:lang w:val="en-US" w:eastAsia="zh-CN"/>
        </w:rPr>
        <w:instrText xml:space="preserve">FORMTEXT</w:instrText>
      </w:r>
      <w:r>
        <w:rPr>
          <w:rFonts w:hint="default" w:ascii="仿宋" w:hAnsi="仿宋" w:eastAsia="仿宋" w:cs="仿宋"/>
          <w:sz w:val="24"/>
          <w:szCs w:val="24"/>
          <w:lang w:val="en-US" w:eastAsia="zh-CN"/>
        </w:rPr>
        <w:fldChar w:fldCharType="separate"/>
      </w:r>
      <w:r>
        <w:rPr>
          <w:rFonts w:hint="default" w:ascii="仿宋" w:hAnsi="仿宋" w:eastAsia="仿宋" w:cs="仿宋"/>
          <w:sz w:val="24"/>
          <w:szCs w:val="24"/>
          <w:lang w:val="en-US" w:eastAsia="zh-CN"/>
        </w:rPr>
        <w:t>                                 </w:t>
      </w:r>
      <w:r>
        <w:rPr>
          <w:rFonts w:hint="default" w:ascii="仿宋" w:hAnsi="仿宋" w:eastAsia="仿宋" w:cs="仿宋"/>
          <w:sz w:val="24"/>
          <w:szCs w:val="24"/>
          <w:lang w:val="en-US" w:eastAsia="zh-CN"/>
        </w:rPr>
        <w:fldChar w:fldCharType="end"/>
      </w:r>
    </w:p>
    <w:p w14:paraId="4DC09081">
      <w:pPr>
        <w:keepNext w:val="0"/>
        <w:keepLines w:val="0"/>
        <w:pageBreakBefore w:val="0"/>
        <w:kinsoku/>
        <w:wordWrap/>
        <w:overflowPunct/>
        <w:topLinePunct w:val="0"/>
        <w:autoSpaceDE/>
        <w:autoSpaceDN/>
        <w:bidi w:val="0"/>
        <w:adjustRightInd/>
        <w:snapToGrid/>
        <w:spacing w:line="360" w:lineRule="auto"/>
        <w:ind w:left="567" w:leftChars="27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第三次：</w:t>
      </w:r>
      <w:r>
        <w:rPr>
          <w:rFonts w:hint="default" w:ascii="仿宋" w:hAnsi="仿宋" w:eastAsia="仿宋" w:cs="仿宋"/>
          <w:sz w:val="24"/>
          <w:szCs w:val="24"/>
          <w:lang w:val="en-US" w:eastAsia="zh-CN"/>
        </w:rPr>
        <w:fldChar w:fldCharType="begin">
          <w:ffData>
            <w:name w:val="Text16"/>
            <w:enabled/>
            <w:calcOnExit w:val="0"/>
            <w:textInput>
              <mc:AlternateContent>
                <mc:Choice Requires="wpsCustomData">
                  <wpsCustomData:textFormFieldTip w:val="填写第三次支付时间或条件，及金额（空缺为无）"/>
                </mc:Choice>
              </mc:AlternateContent>
            </w:textInput>
          </w:ffData>
        </w:fldChar>
      </w:r>
      <w:r>
        <w:rPr>
          <w:rFonts w:hint="default" w:ascii="仿宋" w:hAnsi="仿宋" w:eastAsia="仿宋" w:cs="仿宋"/>
          <w:sz w:val="24"/>
          <w:szCs w:val="24"/>
          <w:lang w:val="en-US" w:eastAsia="zh-CN"/>
        </w:rPr>
        <w:instrText xml:space="preserve">FORMTEXT</w:instrText>
      </w:r>
      <w:r>
        <w:rPr>
          <w:rFonts w:hint="default" w:ascii="仿宋" w:hAnsi="仿宋" w:eastAsia="仿宋" w:cs="仿宋"/>
          <w:sz w:val="24"/>
          <w:szCs w:val="24"/>
          <w:lang w:val="en-US" w:eastAsia="zh-CN"/>
        </w:rPr>
        <w:fldChar w:fldCharType="separate"/>
      </w:r>
      <w:r>
        <w:rPr>
          <w:rFonts w:hint="default" w:ascii="仿宋" w:hAnsi="仿宋" w:eastAsia="仿宋" w:cs="仿宋"/>
          <w:sz w:val="24"/>
          <w:szCs w:val="24"/>
          <w:lang w:val="en-US" w:eastAsia="zh-CN"/>
        </w:rPr>
        <w:t>                                          </w:t>
      </w:r>
      <w:r>
        <w:rPr>
          <w:rFonts w:hint="default" w:ascii="仿宋" w:hAnsi="仿宋" w:eastAsia="仿宋" w:cs="仿宋"/>
          <w:sz w:val="24"/>
          <w:szCs w:val="24"/>
          <w:lang w:val="en-US" w:eastAsia="zh-CN"/>
        </w:rPr>
        <w:fldChar w:fldCharType="end"/>
      </w:r>
    </w:p>
    <w:p w14:paraId="194D6B42">
      <w:pPr>
        <w:keepNext w:val="0"/>
        <w:keepLines w:val="0"/>
        <w:pageBreakBefore w:val="0"/>
        <w:kinsoku/>
        <w:wordWrap/>
        <w:overflowPunct/>
        <w:topLinePunct w:val="0"/>
        <w:autoSpaceDE/>
        <w:autoSpaceDN/>
        <w:bidi w:val="0"/>
        <w:adjustRightInd/>
        <w:snapToGrid/>
        <w:spacing w:line="360" w:lineRule="auto"/>
        <w:ind w:left="567" w:leftChars="27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第四次：</w:t>
      </w:r>
      <w:bookmarkStart w:id="15" w:name="Text16"/>
      <w:r>
        <w:rPr>
          <w:rFonts w:hint="default" w:ascii="仿宋" w:hAnsi="仿宋" w:eastAsia="仿宋" w:cs="仿宋"/>
          <w:sz w:val="24"/>
          <w:szCs w:val="24"/>
          <w:lang w:val="en-US" w:eastAsia="zh-CN"/>
        </w:rPr>
        <w:fldChar w:fldCharType="begin">
          <w:ffData>
            <w:name w:val="Text16"/>
            <w:enabled/>
            <w:calcOnExit w:val="0"/>
            <w:textInput>
              <mc:AlternateContent>
                <mc:Choice Requires="wpsCustomData">
                  <wpsCustomData:textFormFieldTip w:val="填写第四次支付时间或条件，及金额（空缺为无）"/>
                </mc:Choice>
              </mc:AlternateContent>
            </w:textInput>
          </w:ffData>
        </w:fldChar>
      </w:r>
      <w:r>
        <w:rPr>
          <w:rFonts w:hint="default" w:ascii="仿宋" w:hAnsi="仿宋" w:eastAsia="仿宋" w:cs="仿宋"/>
          <w:sz w:val="24"/>
          <w:szCs w:val="24"/>
          <w:lang w:val="en-US" w:eastAsia="zh-CN"/>
        </w:rPr>
        <w:instrText xml:space="preserve">FORMTEXT</w:instrText>
      </w:r>
      <w:r>
        <w:rPr>
          <w:rFonts w:hint="default" w:ascii="仿宋" w:hAnsi="仿宋" w:eastAsia="仿宋" w:cs="仿宋"/>
          <w:sz w:val="24"/>
          <w:szCs w:val="24"/>
          <w:lang w:val="en-US" w:eastAsia="zh-CN"/>
        </w:rPr>
        <w:fldChar w:fldCharType="separate"/>
      </w:r>
      <w:r>
        <w:rPr>
          <w:rFonts w:hint="default" w:ascii="仿宋" w:hAnsi="仿宋" w:eastAsia="仿宋" w:cs="仿宋"/>
          <w:sz w:val="24"/>
          <w:szCs w:val="24"/>
          <w:lang w:val="en-US" w:eastAsia="zh-CN"/>
        </w:rPr>
        <w:t>                                          </w:t>
      </w:r>
      <w:r>
        <w:rPr>
          <w:rFonts w:hint="default" w:ascii="仿宋" w:hAnsi="仿宋" w:eastAsia="仿宋" w:cs="仿宋"/>
          <w:sz w:val="24"/>
          <w:szCs w:val="24"/>
          <w:lang w:val="en-US" w:eastAsia="zh-CN"/>
        </w:rPr>
        <w:fldChar w:fldCharType="end"/>
      </w:r>
      <w:bookmarkEnd w:id="15"/>
    </w:p>
    <w:p w14:paraId="017414A3">
      <w:pPr>
        <w:keepNext w:val="0"/>
        <w:keepLines w:val="0"/>
        <w:pageBreakBefore w:val="0"/>
        <w:kinsoku/>
        <w:wordWrap/>
        <w:overflowPunct/>
        <w:topLinePunct w:val="0"/>
        <w:autoSpaceDE/>
        <w:autoSpaceDN/>
        <w:bidi w:val="0"/>
        <w:adjustRightInd/>
        <w:snapToGrid/>
        <w:spacing w:line="360" w:lineRule="auto"/>
        <w:ind w:left="567" w:leftChars="270"/>
        <w:textAlignment w:val="auto"/>
        <w:rPr>
          <w:rFonts w:hint="eastAsia" w:ascii="仿宋" w:hAnsi="仿宋" w:eastAsia="仿宋" w:cs="仿宋"/>
          <w:sz w:val="24"/>
          <w:szCs w:val="24"/>
        </w:rPr>
      </w:pPr>
      <w:r>
        <w:rPr>
          <w:rFonts w:hint="eastAsia" w:ascii="仿宋" w:hAnsi="仿宋" w:eastAsia="仿宋" w:cs="仿宋"/>
          <w:sz w:val="24"/>
          <w:szCs w:val="24"/>
        </w:rPr>
        <w:t>乙方</w:t>
      </w:r>
      <w:r>
        <w:rPr>
          <w:rFonts w:hint="eastAsia" w:ascii="仿宋" w:hAnsi="仿宋" w:eastAsia="仿宋" w:cs="仿宋"/>
          <w:sz w:val="24"/>
          <w:szCs w:val="24"/>
          <w:lang w:val="en-US" w:eastAsia="zh-CN"/>
        </w:rPr>
        <w:t>用于收款的</w:t>
      </w:r>
      <w:r>
        <w:rPr>
          <w:rFonts w:hint="eastAsia" w:ascii="仿宋" w:hAnsi="仿宋" w:eastAsia="仿宋" w:cs="仿宋"/>
          <w:sz w:val="24"/>
          <w:szCs w:val="24"/>
        </w:rPr>
        <w:t>银行</w:t>
      </w:r>
      <w:r>
        <w:rPr>
          <w:rFonts w:hint="eastAsia" w:ascii="仿宋" w:hAnsi="仿宋" w:eastAsia="仿宋" w:cs="仿宋"/>
          <w:sz w:val="24"/>
          <w:szCs w:val="24"/>
          <w:lang w:val="en-US" w:eastAsia="zh-CN"/>
        </w:rPr>
        <w:t>信息</w:t>
      </w:r>
      <w:r>
        <w:rPr>
          <w:rFonts w:hint="eastAsia" w:ascii="仿宋" w:hAnsi="仿宋" w:eastAsia="仿宋" w:cs="仿宋"/>
          <w:sz w:val="24"/>
          <w:szCs w:val="24"/>
        </w:rPr>
        <w:t>为：</w:t>
      </w:r>
    </w:p>
    <w:p w14:paraId="3B2A7147">
      <w:pPr>
        <w:keepNext w:val="0"/>
        <w:keepLines w:val="0"/>
        <w:pageBreakBefore w:val="0"/>
        <w:kinsoku/>
        <w:wordWrap/>
        <w:overflowPunct/>
        <w:topLinePunct w:val="0"/>
        <w:autoSpaceDE/>
        <w:autoSpaceDN/>
        <w:bidi w:val="0"/>
        <w:adjustRightInd/>
        <w:snapToGrid/>
        <w:spacing w:line="360" w:lineRule="auto"/>
        <w:ind w:left="567" w:leftChars="27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单位名称：</w:t>
      </w:r>
      <w:bookmarkStart w:id="16" w:name="Text17"/>
      <w:r>
        <w:rPr>
          <w:rFonts w:hint="default" w:ascii="仿宋" w:hAnsi="仿宋" w:eastAsia="仿宋" w:cs="仿宋"/>
          <w:sz w:val="24"/>
          <w:szCs w:val="24"/>
          <w:lang w:val="en-US" w:eastAsia="zh-CN"/>
        </w:rPr>
        <w:fldChar w:fldCharType="begin">
          <w:ffData>
            <w:name w:val="Text17"/>
            <w:enabled/>
            <w:calcOnExit w:val="0"/>
            <w:textInput>
              <mc:AlternateContent>
                <mc:Choice Requires="wpsCustomData">
                  <wpsCustomData:textFormFieldTip w:val="与乙方单位名称一致 "/>
                </mc:Choice>
              </mc:AlternateContent>
            </w:textInput>
          </w:ffData>
        </w:fldChar>
      </w:r>
      <w:r>
        <w:rPr>
          <w:rFonts w:hint="default" w:ascii="仿宋" w:hAnsi="仿宋" w:eastAsia="仿宋" w:cs="仿宋"/>
          <w:sz w:val="24"/>
          <w:szCs w:val="24"/>
          <w:lang w:val="en-US" w:eastAsia="zh-CN"/>
        </w:rPr>
        <w:instrText xml:space="preserve">FORMTEXT</w:instrText>
      </w:r>
      <w:r>
        <w:rPr>
          <w:rFonts w:hint="default" w:ascii="仿宋" w:hAnsi="仿宋" w:eastAsia="仿宋" w:cs="仿宋"/>
          <w:sz w:val="24"/>
          <w:szCs w:val="24"/>
          <w:lang w:val="en-US" w:eastAsia="zh-CN"/>
        </w:rPr>
        <w:fldChar w:fldCharType="separate"/>
      </w:r>
      <w:r>
        <w:rPr>
          <w:rFonts w:hint="default" w:ascii="仿宋" w:hAnsi="仿宋" w:eastAsia="仿宋" w:cs="仿宋"/>
          <w:sz w:val="24"/>
          <w:szCs w:val="24"/>
          <w:lang w:val="en-US" w:eastAsia="zh-CN"/>
        </w:rPr>
        <w:t>                    </w:t>
      </w:r>
      <w:r>
        <w:rPr>
          <w:rFonts w:hint="default" w:ascii="仿宋" w:hAnsi="仿宋" w:eastAsia="仿宋" w:cs="仿宋"/>
          <w:sz w:val="24"/>
          <w:szCs w:val="24"/>
          <w:lang w:val="en-US" w:eastAsia="zh-CN"/>
        </w:rPr>
        <w:fldChar w:fldCharType="end"/>
      </w:r>
      <w:bookmarkEnd w:id="16"/>
    </w:p>
    <w:p w14:paraId="5E9684D7">
      <w:pPr>
        <w:keepNext w:val="0"/>
        <w:keepLines w:val="0"/>
        <w:pageBreakBefore w:val="0"/>
        <w:kinsoku/>
        <w:wordWrap/>
        <w:overflowPunct/>
        <w:topLinePunct w:val="0"/>
        <w:autoSpaceDE/>
        <w:autoSpaceDN/>
        <w:bidi w:val="0"/>
        <w:adjustRightInd/>
        <w:snapToGrid/>
        <w:spacing w:line="360" w:lineRule="auto"/>
        <w:ind w:left="567" w:leftChars="270"/>
        <w:textAlignment w:val="auto"/>
        <w:rPr>
          <w:rFonts w:hint="eastAsia" w:ascii="仿宋" w:hAnsi="仿宋" w:eastAsia="仿宋" w:cs="仿宋"/>
          <w:color w:val="FF0000"/>
          <w:sz w:val="24"/>
          <w:szCs w:val="24"/>
          <w:lang w:val="en-US" w:eastAsia="zh-CN"/>
        </w:rPr>
      </w:pPr>
      <w:r>
        <w:rPr>
          <w:rFonts w:hint="eastAsia" w:ascii="仿宋" w:hAnsi="仿宋" w:eastAsia="仿宋" w:cs="仿宋"/>
          <w:sz w:val="24"/>
          <w:szCs w:val="24"/>
        </w:rPr>
        <w:t>开户银行：</w:t>
      </w:r>
      <w:bookmarkStart w:id="17" w:name="Text18"/>
      <w:r>
        <w:rPr>
          <w:rFonts w:hint="default" w:ascii="仿宋" w:hAnsi="仿宋" w:eastAsia="仿宋" w:cs="仿宋"/>
          <w:sz w:val="24"/>
          <w:szCs w:val="24"/>
        </w:rPr>
        <w:fldChar w:fldCharType="begin">
          <w:ffData>
            <w:name w:val="Text18"/>
            <w:enabled/>
            <w:calcOnExit w:val="0"/>
            <w:textInput>
              <mc:AlternateContent>
                <mc:Choice Requires="wpsCustomData">
                  <wpsCustomData:textFormFieldTip w:val="乙方开户银行"/>
                </mc:Choice>
              </mc:AlternateContent>
            </w:textInput>
          </w:ffData>
        </w:fldChar>
      </w:r>
      <w:r>
        <w:rPr>
          <w:rFonts w:hint="default" w:ascii="仿宋" w:hAnsi="仿宋" w:eastAsia="仿宋" w:cs="仿宋"/>
          <w:sz w:val="24"/>
          <w:szCs w:val="24"/>
        </w:rPr>
        <w:instrText xml:space="preserve">FORMTEXT</w:instrText>
      </w:r>
      <w:r>
        <w:rPr>
          <w:rFonts w:hint="default" w:ascii="仿宋" w:hAnsi="仿宋" w:eastAsia="仿宋" w:cs="仿宋"/>
          <w:sz w:val="24"/>
          <w:szCs w:val="24"/>
        </w:rPr>
        <w:fldChar w:fldCharType="separate"/>
      </w:r>
      <w:r>
        <w:rPr>
          <w:rFonts w:hint="default" w:ascii="仿宋" w:hAnsi="仿宋" w:eastAsia="仿宋" w:cs="仿宋"/>
          <w:sz w:val="24"/>
          <w:szCs w:val="24"/>
          <w:lang w:val="en-US"/>
        </w:rPr>
        <w:t>             </w:t>
      </w:r>
      <w:r>
        <w:rPr>
          <w:rFonts w:hint="default" w:ascii="仿宋" w:hAnsi="仿宋" w:eastAsia="仿宋" w:cs="仿宋"/>
          <w:sz w:val="24"/>
          <w:szCs w:val="24"/>
        </w:rPr>
        <w:fldChar w:fldCharType="end"/>
      </w:r>
      <w:bookmarkEnd w:id="17"/>
    </w:p>
    <w:p w14:paraId="0932A6E8">
      <w:pPr>
        <w:keepNext w:val="0"/>
        <w:keepLines w:val="0"/>
        <w:pageBreakBefore w:val="0"/>
        <w:kinsoku/>
        <w:wordWrap/>
        <w:overflowPunct/>
        <w:topLinePunct w:val="0"/>
        <w:autoSpaceDE/>
        <w:autoSpaceDN/>
        <w:bidi w:val="0"/>
        <w:adjustRightInd/>
        <w:snapToGrid/>
        <w:spacing w:line="360" w:lineRule="auto"/>
        <w:ind w:left="567" w:leftChars="270"/>
        <w:textAlignment w:val="auto"/>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银行</w:t>
      </w:r>
      <w:r>
        <w:rPr>
          <w:rFonts w:hint="eastAsia" w:ascii="仿宋" w:hAnsi="仿宋" w:eastAsia="仿宋" w:cs="仿宋"/>
          <w:b w:val="0"/>
          <w:bCs w:val="0"/>
          <w:color w:val="000000" w:themeColor="text1"/>
          <w:sz w:val="24"/>
          <w:szCs w:val="24"/>
          <w:lang w:eastAsia="zh-CN"/>
          <w14:textFill>
            <w14:solidFill>
              <w14:schemeClr w14:val="tx1"/>
            </w14:solidFill>
          </w14:textFill>
        </w:rPr>
        <w:t>账号</w:t>
      </w:r>
      <w:r>
        <w:rPr>
          <w:rFonts w:hint="eastAsia" w:ascii="仿宋" w:hAnsi="仿宋" w:eastAsia="仿宋" w:cs="仿宋"/>
          <w:b w:val="0"/>
          <w:bCs w:val="0"/>
          <w:color w:val="000000" w:themeColor="text1"/>
          <w:sz w:val="24"/>
          <w:szCs w:val="24"/>
          <w14:textFill>
            <w14:solidFill>
              <w14:schemeClr w14:val="tx1"/>
            </w14:solidFill>
          </w14:textFill>
        </w:rPr>
        <w:t>：</w:t>
      </w:r>
      <w:bookmarkStart w:id="18" w:name="Text19"/>
      <w:r>
        <w:rPr>
          <w:rFonts w:hint="default" w:ascii="仿宋" w:hAnsi="仿宋" w:eastAsia="仿宋" w:cs="仿宋"/>
          <w:b w:val="0"/>
          <w:bCs w:val="0"/>
          <w:color w:val="000000" w:themeColor="text1"/>
          <w:sz w:val="24"/>
          <w:szCs w:val="24"/>
          <w14:textFill>
            <w14:solidFill>
              <w14:schemeClr w14:val="tx1"/>
            </w14:solidFill>
          </w14:textFill>
        </w:rPr>
        <w:fldChar w:fldCharType="begin">
          <w:ffData>
            <w:name w:val="Text19"/>
            <w:enabled/>
            <w:calcOnExit w:val="0"/>
            <w:textInput>
              <mc:AlternateContent>
                <mc:Choice Requires="wpsCustomData">
                  <wpsCustomData:textFormFieldTip w:val="乙方银行账号"/>
                </mc:Choice>
              </mc:AlternateContent>
            </w:textInput>
          </w:ffData>
        </w:fldChar>
      </w:r>
      <w:r>
        <w:rPr>
          <w:rFonts w:hint="default" w:ascii="仿宋" w:hAnsi="仿宋" w:eastAsia="仿宋" w:cs="仿宋"/>
          <w:b w:val="0"/>
          <w:bCs w:val="0"/>
          <w:color w:val="000000" w:themeColor="text1"/>
          <w:sz w:val="24"/>
          <w:szCs w:val="24"/>
          <w14:textFill>
            <w14:solidFill>
              <w14:schemeClr w14:val="tx1"/>
            </w14:solidFill>
          </w14:textFill>
        </w:rPr>
        <w:instrText xml:space="preserve">FORMTEXT</w:instrText>
      </w:r>
      <w:r>
        <w:rPr>
          <w:rFonts w:hint="default" w:ascii="仿宋" w:hAnsi="仿宋" w:eastAsia="仿宋" w:cs="仿宋"/>
          <w:b w:val="0"/>
          <w:bCs w:val="0"/>
          <w:color w:val="000000" w:themeColor="text1"/>
          <w:sz w:val="24"/>
          <w:szCs w:val="24"/>
          <w14:textFill>
            <w14:solidFill>
              <w14:schemeClr w14:val="tx1"/>
            </w14:solidFill>
          </w14:textFill>
        </w:rPr>
        <w:fldChar w:fldCharType="separate"/>
      </w:r>
      <w:r>
        <w:rPr>
          <w:rFonts w:hint="default" w:ascii="仿宋" w:hAnsi="仿宋" w:eastAsia="仿宋" w:cs="仿宋"/>
          <w:b w:val="0"/>
          <w:bCs w:val="0"/>
          <w:color w:val="000000" w:themeColor="text1"/>
          <w:sz w:val="24"/>
          <w:szCs w:val="24"/>
          <w:lang w:val="en-US"/>
          <w14:textFill>
            <w14:solidFill>
              <w14:schemeClr w14:val="tx1"/>
            </w14:solidFill>
          </w14:textFill>
        </w:rPr>
        <w:t>             </w:t>
      </w:r>
      <w:r>
        <w:rPr>
          <w:rFonts w:hint="default" w:ascii="仿宋" w:hAnsi="仿宋" w:eastAsia="仿宋" w:cs="仿宋"/>
          <w:b w:val="0"/>
          <w:bCs w:val="0"/>
          <w:color w:val="000000" w:themeColor="text1"/>
          <w:sz w:val="24"/>
          <w:szCs w:val="24"/>
          <w14:textFill>
            <w14:solidFill>
              <w14:schemeClr w14:val="tx1"/>
            </w14:solidFill>
          </w14:textFill>
        </w:rPr>
        <w:fldChar w:fldCharType="end"/>
      </w:r>
      <w:bookmarkEnd w:id="18"/>
    </w:p>
    <w:p w14:paraId="2BBB811D">
      <w:pPr>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仿宋" w:hAnsi="仿宋" w:eastAsia="仿宋" w:cs="仿宋"/>
          <w:sz w:val="24"/>
          <w:szCs w:val="24"/>
        </w:rPr>
      </w:pPr>
      <w:r>
        <w:rPr>
          <w:rFonts w:hint="eastAsia" w:ascii="仿宋" w:hAnsi="仿宋" w:eastAsia="仿宋" w:cs="仿宋"/>
          <w:sz w:val="24"/>
          <w:szCs w:val="24"/>
        </w:rPr>
        <w:t>乙方应在收到项目执行费用的</w:t>
      </w:r>
      <w:r>
        <w:rPr>
          <w:rFonts w:hint="eastAsia" w:ascii="仿宋" w:hAnsi="仿宋" w:eastAsia="仿宋" w:cs="仿宋"/>
          <w:sz w:val="24"/>
          <w:szCs w:val="24"/>
          <w:lang w:val="en-US" w:eastAsia="zh-CN"/>
        </w:rPr>
        <w:t>10</w:t>
      </w:r>
      <w:r>
        <w:rPr>
          <w:rFonts w:hint="eastAsia" w:ascii="仿宋" w:hAnsi="仿宋" w:eastAsia="仿宋" w:cs="仿宋"/>
          <w:sz w:val="24"/>
          <w:szCs w:val="24"/>
        </w:rPr>
        <w:t>个工作日内向甲方开具增值税发票</w:t>
      </w:r>
      <w:r>
        <w:rPr>
          <w:rFonts w:hint="eastAsia" w:ascii="仿宋" w:hAnsi="仿宋" w:eastAsia="仿宋" w:cs="仿宋"/>
          <w:sz w:val="24"/>
          <w:szCs w:val="24"/>
          <w:lang w:eastAsia="zh-CN"/>
        </w:rPr>
        <w:t>（</w:t>
      </w:r>
      <w:bookmarkStart w:id="19" w:name="Text20"/>
      <w:r>
        <w:rPr>
          <w:rFonts w:hint="default" w:ascii="仿宋" w:hAnsi="仿宋" w:eastAsia="仿宋" w:cs="仿宋"/>
          <w:sz w:val="24"/>
          <w:szCs w:val="24"/>
          <w:lang w:eastAsia="zh-CN"/>
        </w:rPr>
        <w:fldChar w:fldCharType="begin">
          <w:ffData>
            <w:name w:val="Text20"/>
            <w:enabled/>
            <w:calcOnExit w:val="0"/>
            <w:textInput>
              <mc:AlternateContent>
                <mc:Choice Requires="wpsCustomData">
                  <wpsCustomData:textFormFieldTip w:val="填写“专票”或“普票”"/>
                </mc:Choice>
              </mc:AlternateContent>
            </w:textInput>
          </w:ffData>
        </w:fldChar>
      </w:r>
      <w:r>
        <w:rPr>
          <w:rFonts w:hint="default" w:ascii="仿宋" w:hAnsi="仿宋" w:eastAsia="仿宋" w:cs="仿宋"/>
          <w:sz w:val="24"/>
          <w:szCs w:val="24"/>
          <w:lang w:eastAsia="zh-CN"/>
        </w:rPr>
        <w:instrText xml:space="preserve">FORMTEXT</w:instrText>
      </w:r>
      <w:r>
        <w:rPr>
          <w:rFonts w:hint="default" w:ascii="仿宋" w:hAnsi="仿宋" w:eastAsia="仿宋" w:cs="仿宋"/>
          <w:sz w:val="24"/>
          <w:szCs w:val="24"/>
          <w:lang w:eastAsia="zh-CN"/>
        </w:rPr>
        <w:fldChar w:fldCharType="separate"/>
      </w:r>
      <w:r>
        <w:rPr>
          <w:rFonts w:hint="default" w:ascii="仿宋" w:hAnsi="仿宋" w:eastAsia="仿宋" w:cs="仿宋"/>
          <w:sz w:val="24"/>
          <w:szCs w:val="24"/>
          <w:lang w:val="en-US" w:eastAsia="zh-CN"/>
        </w:rPr>
        <w:t>                   </w:t>
      </w:r>
      <w:r>
        <w:rPr>
          <w:rFonts w:hint="default" w:ascii="仿宋" w:hAnsi="仿宋" w:eastAsia="仿宋" w:cs="仿宋"/>
          <w:sz w:val="24"/>
          <w:szCs w:val="24"/>
          <w:lang w:eastAsia="zh-CN"/>
        </w:rPr>
        <w:fldChar w:fldCharType="end"/>
      </w:r>
      <w:bookmarkEnd w:id="19"/>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w:t>
      </w:r>
      <w:r>
        <w:rPr>
          <w:rFonts w:hint="eastAsia" w:ascii="仿宋" w:hAnsi="仿宋" w:eastAsia="仿宋" w:cs="仿宋"/>
          <w:sz w:val="24"/>
          <w:szCs w:val="24"/>
        </w:rPr>
        <w:t>且该票据中记载的付款金额与甲方实际支付的金额一致</w:t>
      </w:r>
      <w:r>
        <w:rPr>
          <w:rFonts w:hint="eastAsia" w:ascii="仿宋" w:hAnsi="仿宋" w:eastAsia="仿宋" w:cs="仿宋"/>
          <w:sz w:val="24"/>
          <w:szCs w:val="24"/>
          <w:lang w:eastAsia="zh-CN"/>
        </w:rPr>
        <w:t>，</w:t>
      </w:r>
      <w:r>
        <w:rPr>
          <w:rFonts w:hint="eastAsia" w:ascii="仿宋" w:hAnsi="仿宋" w:eastAsia="仿宋" w:cs="仿宋"/>
          <w:sz w:val="24"/>
          <w:szCs w:val="24"/>
        </w:rPr>
        <w:t>如迟延提供或提供的发票不符合财务要求，甲方有权拒绝支付下一期执行费，且不承担任何违约责任。</w:t>
      </w:r>
    </w:p>
    <w:p w14:paraId="7CEB9899">
      <w:pPr>
        <w:keepNext w:val="0"/>
        <w:keepLines w:val="0"/>
        <w:pageBreakBefore w:val="0"/>
        <w:kinsoku/>
        <w:wordWrap/>
        <w:overflowPunct/>
        <w:topLinePunct w:val="0"/>
        <w:autoSpaceDE/>
        <w:autoSpaceDN/>
        <w:bidi w:val="0"/>
        <w:adjustRightInd/>
        <w:snapToGrid/>
        <w:spacing w:before="240" w:after="240" w:line="360" w:lineRule="auto"/>
        <w:textAlignment w:val="auto"/>
        <w:rPr>
          <w:rFonts w:hint="eastAsia" w:ascii="仿宋" w:hAnsi="仿宋" w:eastAsia="仿宋" w:cs="仿宋"/>
          <w:sz w:val="24"/>
          <w:szCs w:val="24"/>
        </w:rPr>
      </w:pPr>
      <w:r>
        <w:rPr>
          <w:rFonts w:hint="eastAsia" w:ascii="仿宋" w:hAnsi="仿宋" w:eastAsia="仿宋" w:cs="仿宋"/>
          <w:b/>
          <w:sz w:val="24"/>
          <w:szCs w:val="24"/>
        </w:rPr>
        <w:t>第四条</w:t>
      </w:r>
      <w:r>
        <w:rPr>
          <w:rFonts w:hint="eastAsia" w:ascii="仿宋" w:hAnsi="仿宋" w:eastAsia="仿宋" w:cs="仿宋"/>
          <w:sz w:val="24"/>
          <w:szCs w:val="24"/>
        </w:rPr>
        <w:t xml:space="preserve"> 双方确定因履行本合同应遵守的保密义务如下：</w:t>
      </w:r>
    </w:p>
    <w:p w14:paraId="75C3214C">
      <w:pPr>
        <w:pStyle w:val="20"/>
        <w:keepNext w:val="0"/>
        <w:keepLines w:val="0"/>
        <w:pageBreakBefore w:val="0"/>
        <w:numPr>
          <w:ilvl w:val="0"/>
          <w:numId w:val="2"/>
        </w:numPr>
        <w:kinsoku/>
        <w:wordWrap/>
        <w:overflowPunct/>
        <w:topLinePunct w:val="0"/>
        <w:autoSpaceDE/>
        <w:autoSpaceDN/>
        <w:bidi w:val="0"/>
        <w:adjustRightInd/>
        <w:snapToGrid/>
        <w:spacing w:line="360" w:lineRule="auto"/>
        <w:ind w:firstLineChars="0"/>
        <w:contextualSpacing/>
        <w:textAlignment w:val="auto"/>
        <w:rPr>
          <w:rFonts w:hint="eastAsia" w:ascii="仿宋" w:hAnsi="仿宋" w:eastAsia="仿宋" w:cs="仿宋"/>
          <w:sz w:val="24"/>
          <w:szCs w:val="24"/>
        </w:rPr>
      </w:pPr>
      <w:r>
        <w:rPr>
          <w:rFonts w:hint="eastAsia" w:ascii="仿宋" w:hAnsi="仿宋" w:eastAsia="仿宋" w:cs="仿宋"/>
          <w:sz w:val="24"/>
          <w:szCs w:val="24"/>
        </w:rPr>
        <w:t>如果甲乙双方终止合作，合作各方对于其所了解或知悉的合作对方的关于本协议约定之产品的技术秘密与商业秘密仍然负有保密义务，即不得向任何其他方透露或为任何其他方所知情。但因提交该产品审批部门，以及审评专家对产品的审验与研讨论证所导致的信息披露不在其列。</w:t>
      </w:r>
    </w:p>
    <w:p w14:paraId="60166EF0">
      <w:pPr>
        <w:pStyle w:val="20"/>
        <w:keepNext w:val="0"/>
        <w:keepLines w:val="0"/>
        <w:pageBreakBefore w:val="0"/>
        <w:numPr>
          <w:ilvl w:val="0"/>
          <w:numId w:val="2"/>
        </w:numPr>
        <w:kinsoku/>
        <w:wordWrap/>
        <w:overflowPunct/>
        <w:topLinePunct w:val="0"/>
        <w:autoSpaceDE/>
        <w:autoSpaceDN/>
        <w:bidi w:val="0"/>
        <w:adjustRightInd/>
        <w:snapToGrid/>
        <w:spacing w:line="360" w:lineRule="auto"/>
        <w:ind w:firstLineChars="0"/>
        <w:contextualSpacing/>
        <w:textAlignment w:val="auto"/>
        <w:rPr>
          <w:rFonts w:hint="eastAsia" w:ascii="仿宋" w:hAnsi="仿宋" w:eastAsia="仿宋" w:cs="仿宋"/>
          <w:sz w:val="24"/>
          <w:szCs w:val="24"/>
        </w:rPr>
      </w:pPr>
      <w:r>
        <w:rPr>
          <w:rFonts w:hint="eastAsia" w:ascii="仿宋" w:hAnsi="仿宋" w:eastAsia="仿宋" w:cs="仿宋"/>
          <w:sz w:val="24"/>
          <w:szCs w:val="24"/>
        </w:rPr>
        <w:t>关于本协议约定之产品的技术秘密与商业秘密是指：</w:t>
      </w:r>
    </w:p>
    <w:p w14:paraId="19AEFBAD">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（1）临床研究方案、临床研究的资料与临床研究的数据；</w:t>
      </w:r>
    </w:p>
    <w:p w14:paraId="4F41D7C5">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（2）所有相关本次临床研究的技术资料与文献。</w:t>
      </w:r>
    </w:p>
    <w:p w14:paraId="0C33EAEF">
      <w:pPr>
        <w:keepNext w:val="0"/>
        <w:keepLines w:val="0"/>
        <w:pageBreakBefore w:val="0"/>
        <w:kinsoku/>
        <w:wordWrap/>
        <w:overflowPunct/>
        <w:topLinePunct w:val="0"/>
        <w:autoSpaceDE/>
        <w:autoSpaceDN/>
        <w:bidi w:val="0"/>
        <w:adjustRightInd/>
        <w:snapToGrid/>
        <w:spacing w:before="240" w:after="240" w:line="360" w:lineRule="auto"/>
        <w:textAlignment w:val="auto"/>
        <w:rPr>
          <w:rFonts w:hint="eastAsia" w:ascii="仿宋" w:hAnsi="仿宋" w:eastAsia="仿宋" w:cs="仿宋"/>
          <w:sz w:val="24"/>
          <w:szCs w:val="24"/>
        </w:rPr>
      </w:pPr>
      <w:r>
        <w:rPr>
          <w:rFonts w:hint="eastAsia" w:ascii="仿宋" w:hAnsi="仿宋" w:eastAsia="仿宋" w:cs="仿宋"/>
          <w:b/>
          <w:sz w:val="24"/>
          <w:szCs w:val="24"/>
        </w:rPr>
        <w:t>第五条</w:t>
      </w:r>
      <w:r>
        <w:rPr>
          <w:rFonts w:hint="eastAsia" w:ascii="仿宋" w:hAnsi="仿宋" w:eastAsia="仿宋" w:cs="仿宋"/>
          <w:sz w:val="24"/>
          <w:szCs w:val="24"/>
        </w:rPr>
        <w:t xml:space="preserve"> 本合同的变更必须由双方协商一致，并以书面补充协议的形式确定。</w:t>
      </w:r>
    </w:p>
    <w:p w14:paraId="08DDB99A">
      <w:pPr>
        <w:keepNext w:val="0"/>
        <w:keepLines w:val="0"/>
        <w:pageBreakBefore w:val="0"/>
        <w:kinsoku/>
        <w:wordWrap/>
        <w:overflowPunct/>
        <w:topLinePunct w:val="0"/>
        <w:autoSpaceDE/>
        <w:autoSpaceDN/>
        <w:bidi w:val="0"/>
        <w:adjustRightInd/>
        <w:snapToGrid/>
        <w:spacing w:before="240" w:after="240" w:line="360" w:lineRule="auto"/>
        <w:textAlignment w:val="auto"/>
        <w:rPr>
          <w:rFonts w:hint="eastAsia" w:ascii="仿宋" w:hAnsi="仿宋" w:eastAsia="仿宋" w:cs="仿宋"/>
          <w:sz w:val="24"/>
          <w:szCs w:val="24"/>
        </w:rPr>
      </w:pPr>
      <w:r>
        <w:rPr>
          <w:rFonts w:hint="eastAsia" w:ascii="仿宋" w:hAnsi="仿宋" w:eastAsia="仿宋" w:cs="仿宋"/>
          <w:b/>
          <w:sz w:val="24"/>
          <w:szCs w:val="24"/>
        </w:rPr>
        <w:t>第六条</w:t>
      </w:r>
      <w:r>
        <w:rPr>
          <w:rFonts w:hint="eastAsia" w:ascii="仿宋" w:hAnsi="仿宋" w:eastAsia="仿宋" w:cs="仿宋"/>
          <w:sz w:val="24"/>
          <w:szCs w:val="24"/>
        </w:rPr>
        <w:t xml:space="preserve"> 双方确定以下列标准和方式对乙方的技术服务工作成果进行验收：</w:t>
      </w:r>
    </w:p>
    <w:p w14:paraId="725A4415">
      <w:pPr>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仿宋" w:hAnsi="仿宋" w:eastAsia="仿宋" w:cs="仿宋"/>
          <w:sz w:val="24"/>
          <w:szCs w:val="24"/>
        </w:rPr>
      </w:pPr>
      <w:r>
        <w:rPr>
          <w:rFonts w:hint="eastAsia" w:ascii="仿宋" w:hAnsi="仿宋" w:eastAsia="仿宋" w:cs="仿宋"/>
          <w:sz w:val="24"/>
          <w:szCs w:val="24"/>
        </w:rPr>
        <w:t>乙方完成临床研究工作的形式：</w:t>
      </w:r>
    </w:p>
    <w:p w14:paraId="2E26F987">
      <w:pPr>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仿宋" w:hAnsi="仿宋" w:eastAsia="仿宋" w:cs="仿宋"/>
          <w:sz w:val="24"/>
          <w:szCs w:val="24"/>
        </w:rPr>
      </w:pPr>
      <w:r>
        <w:rPr>
          <w:rFonts w:hint="eastAsia" w:ascii="仿宋" w:hAnsi="仿宋" w:eastAsia="仿宋" w:cs="仿宋"/>
          <w:sz w:val="24"/>
          <w:szCs w:val="24"/>
        </w:rPr>
        <w:t>乙</w:t>
      </w:r>
      <w:r>
        <w:rPr>
          <w:rFonts w:hint="eastAsia" w:ascii="仿宋" w:hAnsi="仿宋" w:eastAsia="仿宋" w:cs="仿宋"/>
          <w:color w:val="auto"/>
          <w:sz w:val="24"/>
          <w:szCs w:val="24"/>
        </w:rPr>
        <w:t>方在</w:t>
      </w:r>
      <w:bookmarkStart w:id="20" w:name="Text21"/>
      <w:r>
        <w:rPr>
          <w:rFonts w:hint="default" w:ascii="仿宋" w:hAnsi="仿宋" w:eastAsia="仿宋" w:cs="仿宋"/>
          <w:color w:val="auto"/>
          <w:sz w:val="24"/>
          <w:szCs w:val="24"/>
          <w:lang w:val="en-US" w:eastAsia="zh-CN"/>
        </w:rPr>
        <w:fldChar w:fldCharType="begin">
          <w:ffData>
            <w:name w:val="Text21"/>
            <w:enabled/>
            <w:calcOnExit w:val="0"/>
            <w:textInput>
              <mc:AlternateContent>
                <mc:Choice Requires="wpsCustomData">
                  <wpsCustomData:textFormFieldTip w:val="填写开展临床研究的医院名称 "/>
                </mc:Choice>
              </mc:AlternateContent>
            </w:textInput>
          </w:ffData>
        </w:fldChar>
      </w:r>
      <w:r>
        <w:rPr>
          <w:rFonts w:hint="default" w:ascii="仿宋" w:hAnsi="仿宋" w:eastAsia="仿宋" w:cs="仿宋"/>
          <w:color w:val="auto"/>
          <w:sz w:val="24"/>
          <w:szCs w:val="24"/>
          <w:lang w:val="en-US" w:eastAsia="zh-CN"/>
        </w:rPr>
        <w:instrText xml:space="preserve">FORMTEXT</w:instrText>
      </w:r>
      <w:r>
        <w:rPr>
          <w:rFonts w:hint="default" w:ascii="仿宋" w:hAnsi="仿宋" w:eastAsia="仿宋" w:cs="仿宋"/>
          <w:color w:val="auto"/>
          <w:sz w:val="24"/>
          <w:szCs w:val="24"/>
          <w:lang w:val="en-US" w:eastAsia="zh-CN"/>
        </w:rPr>
        <w:fldChar w:fldCharType="separate"/>
      </w:r>
      <w:r>
        <w:rPr>
          <w:rFonts w:hint="default" w:ascii="仿宋" w:hAnsi="仿宋" w:eastAsia="仿宋" w:cs="仿宋"/>
          <w:color w:val="auto"/>
          <w:sz w:val="24"/>
          <w:szCs w:val="24"/>
          <w:lang w:val="en-US" w:eastAsia="zh-CN"/>
        </w:rPr>
        <w:t>                            </w:t>
      </w:r>
      <w:r>
        <w:rPr>
          <w:rFonts w:hint="default" w:ascii="仿宋" w:hAnsi="仿宋" w:eastAsia="仿宋" w:cs="仿宋"/>
          <w:color w:val="auto"/>
          <w:sz w:val="24"/>
          <w:szCs w:val="24"/>
          <w:lang w:val="en-US" w:eastAsia="zh-CN"/>
        </w:rPr>
        <w:fldChar w:fldCharType="end"/>
      </w:r>
      <w:bookmarkEnd w:id="20"/>
      <w:r>
        <w:rPr>
          <w:rFonts w:hint="eastAsia" w:ascii="仿宋" w:hAnsi="仿宋" w:eastAsia="仿宋" w:cs="仿宋"/>
          <w:color w:val="auto"/>
          <w:sz w:val="24"/>
          <w:szCs w:val="24"/>
          <w:lang w:val="en-US" w:eastAsia="zh-CN"/>
        </w:rPr>
        <w:t>医院</w:t>
      </w:r>
      <w:r>
        <w:rPr>
          <w:rFonts w:hint="eastAsia" w:ascii="仿宋" w:hAnsi="仿宋" w:eastAsia="仿宋" w:cs="仿宋"/>
          <w:color w:val="auto"/>
          <w:sz w:val="24"/>
          <w:szCs w:val="24"/>
        </w:rPr>
        <w:t>开展</w:t>
      </w:r>
      <w:r>
        <w:rPr>
          <w:rFonts w:hint="eastAsia" w:ascii="仿宋" w:hAnsi="仿宋" w:eastAsia="仿宋" w:cs="仿宋"/>
          <w:b w:val="0"/>
          <w:bCs/>
          <w:color w:val="auto"/>
          <w:sz w:val="24"/>
          <w:szCs w:val="24"/>
          <w:highlight w:val="none"/>
          <w:u w:val="none"/>
          <w:lang w:val="en-US" w:eastAsia="zh-CN"/>
        </w:rPr>
        <w:t>该</w:t>
      </w:r>
      <w:r>
        <w:rPr>
          <w:rFonts w:hint="eastAsia" w:ascii="仿宋" w:hAnsi="仿宋" w:eastAsia="仿宋" w:cs="仿宋"/>
          <w:sz w:val="24"/>
          <w:szCs w:val="24"/>
        </w:rPr>
        <w:t>项目</w:t>
      </w:r>
      <w:r>
        <w:rPr>
          <w:rFonts w:hint="eastAsia" w:ascii="仿宋" w:hAnsi="仿宋" w:eastAsia="仿宋" w:cs="仿宋"/>
          <w:sz w:val="24"/>
          <w:szCs w:val="24"/>
          <w:lang w:val="en-US" w:eastAsia="zh-CN"/>
        </w:rPr>
        <w:t>课题</w:t>
      </w:r>
      <w:r>
        <w:rPr>
          <w:rFonts w:hint="eastAsia" w:ascii="仿宋" w:hAnsi="仿宋" w:eastAsia="仿宋" w:cs="仿宋"/>
          <w:sz w:val="24"/>
          <w:szCs w:val="24"/>
        </w:rPr>
        <w:t>，积极推进临床研究工作的开展，完成相关</w:t>
      </w:r>
      <w:r>
        <w:rPr>
          <w:rFonts w:hint="eastAsia" w:ascii="仿宋" w:hAnsi="仿宋" w:eastAsia="仿宋" w:cs="仿宋"/>
          <w:sz w:val="24"/>
          <w:szCs w:val="24"/>
          <w:lang w:val="en-US" w:eastAsia="zh-CN"/>
        </w:rPr>
        <w:t>研究</w:t>
      </w:r>
      <w:r>
        <w:rPr>
          <w:rFonts w:hint="eastAsia" w:ascii="仿宋" w:hAnsi="仿宋" w:eastAsia="仿宋" w:cs="仿宋"/>
          <w:sz w:val="24"/>
          <w:szCs w:val="24"/>
        </w:rPr>
        <w:t>内容。</w:t>
      </w:r>
      <w:bookmarkStart w:id="21" w:name="Text22"/>
      <w:r>
        <w:rPr>
          <w:rFonts w:hint="default" w:ascii="仿宋" w:hAnsi="仿宋" w:eastAsia="仿宋" w:cs="仿宋"/>
          <w:sz w:val="24"/>
          <w:szCs w:val="24"/>
        </w:rPr>
        <w:fldChar w:fldCharType="begin">
          <w:ffData>
            <w:name w:val="Text22"/>
            <w:enabled/>
            <w:calcOnExit w:val="0"/>
            <w:textInput>
              <mc:AlternateContent>
                <mc:Choice Requires="wpsCustomData">
                  <wpsCustomData:textFormFieldTip w:val="根据实际情况补充内容 "/>
                </mc:Choice>
              </mc:AlternateContent>
            </w:textInput>
          </w:ffData>
        </w:fldChar>
      </w:r>
      <w:r>
        <w:rPr>
          <w:rFonts w:hint="default" w:ascii="仿宋" w:hAnsi="仿宋" w:eastAsia="仿宋" w:cs="仿宋"/>
          <w:sz w:val="24"/>
          <w:szCs w:val="24"/>
        </w:rPr>
        <w:instrText xml:space="preserve">FORMTEXT</w:instrText>
      </w:r>
      <w:r>
        <w:rPr>
          <w:rFonts w:hint="default" w:ascii="仿宋" w:hAnsi="仿宋" w:eastAsia="仿宋" w:cs="仿宋"/>
          <w:sz w:val="24"/>
          <w:szCs w:val="24"/>
        </w:rPr>
        <w:fldChar w:fldCharType="separate"/>
      </w:r>
      <w:r>
        <w:rPr>
          <w:rFonts w:hint="default" w:ascii="仿宋" w:hAnsi="仿宋" w:eastAsia="仿宋" w:cs="仿宋"/>
          <w:sz w:val="24"/>
          <w:szCs w:val="24"/>
          <w:lang w:val="en-US"/>
        </w:rPr>
        <w:t>                      </w:t>
      </w:r>
      <w:r>
        <w:rPr>
          <w:rFonts w:hint="default" w:ascii="仿宋" w:hAnsi="仿宋" w:eastAsia="仿宋" w:cs="仿宋"/>
          <w:sz w:val="24"/>
          <w:szCs w:val="24"/>
        </w:rPr>
        <w:fldChar w:fldCharType="end"/>
      </w:r>
      <w:bookmarkEnd w:id="21"/>
    </w:p>
    <w:p w14:paraId="7A7EA4A3">
      <w:pPr>
        <w:keepNext w:val="0"/>
        <w:keepLines w:val="0"/>
        <w:pageBreakBefore w:val="0"/>
        <w:kinsoku/>
        <w:wordWrap/>
        <w:overflowPunct/>
        <w:topLinePunct w:val="0"/>
        <w:autoSpaceDE/>
        <w:autoSpaceDN/>
        <w:bidi w:val="0"/>
        <w:adjustRightInd/>
        <w:snapToGrid/>
        <w:spacing w:before="240" w:after="240" w:line="360" w:lineRule="auto"/>
        <w:textAlignment w:val="auto"/>
        <w:rPr>
          <w:rFonts w:hint="eastAsia" w:ascii="仿宋" w:hAnsi="仿宋" w:eastAsia="仿宋" w:cs="仿宋"/>
          <w:sz w:val="24"/>
          <w:szCs w:val="24"/>
        </w:rPr>
      </w:pPr>
      <w:r>
        <w:rPr>
          <w:rFonts w:hint="eastAsia" w:ascii="仿宋" w:hAnsi="仿宋" w:eastAsia="仿宋" w:cs="仿宋"/>
          <w:b/>
          <w:sz w:val="24"/>
          <w:szCs w:val="24"/>
        </w:rPr>
        <w:t xml:space="preserve">第七条 </w:t>
      </w:r>
      <w:r>
        <w:rPr>
          <w:rFonts w:hint="eastAsia" w:ascii="仿宋" w:hAnsi="仿宋" w:eastAsia="仿宋" w:cs="仿宋"/>
          <w:sz w:val="24"/>
          <w:szCs w:val="24"/>
        </w:rPr>
        <w:t>双方确定：</w:t>
      </w:r>
    </w:p>
    <w:p w14:paraId="143EB70C">
      <w:pPr>
        <w:pStyle w:val="22"/>
        <w:keepNext w:val="0"/>
        <w:keepLines w:val="0"/>
        <w:pageBreakBefore w:val="0"/>
        <w:numPr>
          <w:ilvl w:val="1"/>
          <w:numId w:val="3"/>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4"/>
          <w:szCs w:val="24"/>
        </w:rPr>
      </w:pPr>
      <w:r>
        <w:rPr>
          <w:rFonts w:hint="eastAsia" w:ascii="仿宋" w:hAnsi="仿宋" w:eastAsia="仿宋" w:cs="仿宋"/>
          <w:sz w:val="24"/>
          <w:szCs w:val="24"/>
        </w:rPr>
        <w:t>在本协议有效期内，甲方利用乙方提交的技术服务工作成果所完成的新的技术成果，归甲乙双方共同所有。</w:t>
      </w:r>
    </w:p>
    <w:p w14:paraId="06F9BC64">
      <w:pPr>
        <w:keepNext w:val="0"/>
        <w:keepLines w:val="0"/>
        <w:pageBreakBefore w:val="0"/>
        <w:numPr>
          <w:ilvl w:val="1"/>
          <w:numId w:val="3"/>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在本协议有效期内，乙方利用甲方提供的技术资料和工作条件所完成的新的技术成果，归甲乙双方共同所有。</w:t>
      </w:r>
    </w:p>
    <w:p w14:paraId="40FA25B1">
      <w:pPr>
        <w:keepNext w:val="0"/>
        <w:keepLines w:val="0"/>
        <w:pageBreakBefore w:val="0"/>
        <w:numPr>
          <w:ilvl w:val="1"/>
          <w:numId w:val="3"/>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甲方在申报本次调查研究成果时，若引用本次临床研究的资料，乙方应作为协作单位。</w:t>
      </w:r>
    </w:p>
    <w:p w14:paraId="03481548">
      <w:pPr>
        <w:keepNext w:val="0"/>
        <w:keepLines w:val="0"/>
        <w:pageBreakBefore w:val="0"/>
        <w:kinsoku/>
        <w:wordWrap/>
        <w:overflowPunct/>
        <w:topLinePunct w:val="0"/>
        <w:autoSpaceDE/>
        <w:autoSpaceDN/>
        <w:bidi w:val="0"/>
        <w:adjustRightInd/>
        <w:snapToGrid/>
        <w:spacing w:before="240" w:after="240" w:line="360" w:lineRule="auto"/>
        <w:textAlignment w:val="auto"/>
        <w:rPr>
          <w:rFonts w:hint="eastAsia" w:ascii="仿宋" w:hAnsi="仿宋" w:eastAsia="仿宋" w:cs="仿宋"/>
          <w:color w:val="FF0000"/>
          <w:sz w:val="24"/>
          <w:szCs w:val="24"/>
        </w:rPr>
      </w:pPr>
      <w:r>
        <w:rPr>
          <w:rFonts w:hint="eastAsia" w:ascii="仿宋" w:hAnsi="仿宋" w:eastAsia="仿宋" w:cs="仿宋"/>
          <w:b/>
          <w:sz w:val="24"/>
          <w:szCs w:val="24"/>
        </w:rPr>
        <w:t>第八条</w:t>
      </w:r>
      <w:r>
        <w:rPr>
          <w:rFonts w:hint="eastAsia" w:ascii="仿宋" w:hAnsi="仿宋" w:eastAsia="仿宋" w:cs="仿宋"/>
          <w:sz w:val="24"/>
          <w:szCs w:val="24"/>
        </w:rPr>
        <w:t xml:space="preserve"> 双方确定，按以下约定承担各自的违约责任：</w:t>
      </w:r>
    </w:p>
    <w:p w14:paraId="7EE1BCF6">
      <w:pPr>
        <w:keepNext w:val="0"/>
        <w:keepLines w:val="0"/>
        <w:pageBreakBefore w:val="0"/>
        <w:numPr>
          <w:ilvl w:val="1"/>
          <w:numId w:val="4"/>
        </w:numPr>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因不可抗力致使本协议项目不能如期完成或延期完成，双方不承担违约责任。</w:t>
      </w:r>
    </w:p>
    <w:p w14:paraId="34321E06">
      <w:pPr>
        <w:keepNext w:val="0"/>
        <w:keepLines w:val="0"/>
        <w:pageBreakBefore w:val="0"/>
        <w:numPr>
          <w:ilvl w:val="1"/>
          <w:numId w:val="4"/>
        </w:numPr>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因甲方原因致使本合同项目不能如期完成或终止，由甲方负责，其应向乙方支付已经产生的费用，乙方有权解除本协议。</w:t>
      </w:r>
    </w:p>
    <w:p w14:paraId="3E1E4C6D">
      <w:pPr>
        <w:keepNext w:val="0"/>
        <w:keepLines w:val="0"/>
        <w:pageBreakBefore w:val="0"/>
        <w:numPr>
          <w:ilvl w:val="1"/>
          <w:numId w:val="4"/>
        </w:numPr>
        <w:kinsoku/>
        <w:wordWrap/>
        <w:overflowPunct/>
        <w:topLinePunct w:val="0"/>
        <w:autoSpaceDE/>
        <w:autoSpaceDN/>
        <w:bidi w:val="0"/>
        <w:adjustRightInd/>
        <w:snapToGrid/>
        <w:spacing w:line="360" w:lineRule="auto"/>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因乙方原因致使本合同项目不能如期完成，由乙方负责，甲方有权解除本协议，乙方应返还甲方已支付的结余费用。</w:t>
      </w:r>
    </w:p>
    <w:p w14:paraId="62931116">
      <w:pPr>
        <w:keepNext w:val="0"/>
        <w:keepLines w:val="0"/>
        <w:pageBreakBefore w:val="0"/>
        <w:numPr>
          <w:ilvl w:val="1"/>
          <w:numId w:val="4"/>
        </w:numPr>
        <w:kinsoku/>
        <w:wordWrap/>
        <w:overflowPunct/>
        <w:topLinePunct w:val="0"/>
        <w:autoSpaceDE/>
        <w:autoSpaceDN/>
        <w:bidi w:val="0"/>
        <w:adjustRightInd/>
        <w:snapToGrid/>
        <w:spacing w:line="360" w:lineRule="auto"/>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若甲方延期支付费用的，按日万分之五支付迟延利息。</w:t>
      </w:r>
    </w:p>
    <w:p w14:paraId="2E6F76C5">
      <w:pPr>
        <w:keepNext w:val="0"/>
        <w:keepLines w:val="0"/>
        <w:pageBreakBefore w:val="0"/>
        <w:kinsoku/>
        <w:wordWrap/>
        <w:overflowPunct/>
        <w:topLinePunct w:val="0"/>
        <w:autoSpaceDE/>
        <w:autoSpaceDN/>
        <w:bidi w:val="0"/>
        <w:adjustRightInd/>
        <w:snapToGrid/>
        <w:spacing w:before="240" w:after="240" w:line="360" w:lineRule="auto"/>
        <w:textAlignment w:val="auto"/>
        <w:rPr>
          <w:rFonts w:hint="eastAsia" w:ascii="仿宋" w:hAnsi="仿宋" w:eastAsia="仿宋" w:cs="仿宋"/>
          <w:sz w:val="24"/>
          <w:szCs w:val="24"/>
        </w:rPr>
      </w:pPr>
      <w:r>
        <w:rPr>
          <w:rFonts w:hint="eastAsia" w:ascii="仿宋" w:hAnsi="仿宋" w:eastAsia="仿宋" w:cs="仿宋"/>
          <w:b/>
          <w:sz w:val="24"/>
          <w:szCs w:val="24"/>
        </w:rPr>
        <w:t>第九条</w:t>
      </w:r>
      <w:r>
        <w:rPr>
          <w:rFonts w:hint="eastAsia" w:ascii="仿宋" w:hAnsi="仿宋" w:eastAsia="仿宋" w:cs="仿宋"/>
          <w:sz w:val="24"/>
          <w:szCs w:val="24"/>
        </w:rPr>
        <w:t xml:space="preserve"> 双方确定，出现下列情形，致使本合同的履行成为不必要或不可能的，本协议自行终止：</w:t>
      </w:r>
    </w:p>
    <w:p w14:paraId="18A0BDB0">
      <w:pPr>
        <w:pStyle w:val="22"/>
        <w:keepNext w:val="0"/>
        <w:keepLines w:val="0"/>
        <w:pageBreakBefore w:val="0"/>
        <w:numPr>
          <w:ilvl w:val="0"/>
          <w:numId w:val="5"/>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sz w:val="24"/>
          <w:szCs w:val="24"/>
        </w:rPr>
      </w:pPr>
      <w:r>
        <w:rPr>
          <w:rFonts w:hint="eastAsia" w:ascii="仿宋" w:hAnsi="仿宋" w:eastAsia="仿宋" w:cs="仿宋"/>
          <w:sz w:val="24"/>
          <w:szCs w:val="24"/>
        </w:rPr>
        <w:t>国家相关部门终止该项研究；</w:t>
      </w:r>
    </w:p>
    <w:p w14:paraId="7D5BC870">
      <w:pPr>
        <w:keepNext w:val="0"/>
        <w:keepLines w:val="0"/>
        <w:pageBreakBefore w:val="0"/>
        <w:numPr>
          <w:ilvl w:val="0"/>
          <w:numId w:val="5"/>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甲方书面要求终止该项研究；</w:t>
      </w:r>
    </w:p>
    <w:p w14:paraId="64F18B37">
      <w:pPr>
        <w:keepNext w:val="0"/>
        <w:keepLines w:val="0"/>
        <w:pageBreakBefore w:val="0"/>
        <w:numPr>
          <w:ilvl w:val="0"/>
          <w:numId w:val="5"/>
        </w:numPr>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甲方未在协议约定日期内向乙方支付款项，并经乙方催告后30日仍未支付；</w:t>
      </w:r>
    </w:p>
    <w:p w14:paraId="77F4B020">
      <w:pPr>
        <w:keepNext w:val="0"/>
        <w:keepLines w:val="0"/>
        <w:pageBreakBefore w:val="0"/>
        <w:numPr>
          <w:ilvl w:val="0"/>
          <w:numId w:val="5"/>
        </w:numPr>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r>
        <w:rPr>
          <w:rFonts w:hint="eastAsia" w:ascii="仿宋" w:hAnsi="仿宋" w:eastAsia="仿宋" w:cs="仿宋"/>
          <w:sz w:val="24"/>
          <w:szCs w:val="24"/>
        </w:rPr>
        <w:t>其他不可抗力导致的无法继续该项研究。</w:t>
      </w:r>
    </w:p>
    <w:p w14:paraId="324B3559">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p>
    <w:p w14:paraId="5591438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sz w:val="24"/>
          <w:szCs w:val="24"/>
        </w:rPr>
        <w:t>第十条</w:t>
      </w:r>
      <w:r>
        <w:rPr>
          <w:rFonts w:hint="eastAsia" w:ascii="仿宋" w:hAnsi="仿宋" w:eastAsia="仿宋" w:cs="仿宋"/>
          <w:sz w:val="24"/>
          <w:szCs w:val="24"/>
        </w:rPr>
        <w:t xml:space="preserve"> 凡因履行本协议所发生的或与本协议有关的一切争议，由双方当事人协商解决；协商不成的，任何一方均有权将争议提交</w:t>
      </w:r>
      <w:r>
        <w:rPr>
          <w:rFonts w:hint="eastAsia" w:ascii="仿宋" w:hAnsi="仿宋" w:eastAsia="仿宋" w:cs="仿宋"/>
          <w:sz w:val="24"/>
          <w:szCs w:val="24"/>
          <w:lang w:val="en-US" w:eastAsia="zh-CN"/>
        </w:rPr>
        <w:t>甲方</w:t>
      </w:r>
      <w:r>
        <w:rPr>
          <w:rFonts w:hint="eastAsia" w:ascii="仿宋" w:hAnsi="仿宋" w:eastAsia="仿宋" w:cs="仿宋"/>
          <w:color w:val="000000" w:themeColor="text1"/>
          <w:sz w:val="24"/>
          <w:szCs w:val="24"/>
          <w14:textFill>
            <w14:solidFill>
              <w14:schemeClr w14:val="tx1"/>
            </w14:solidFill>
          </w14:textFill>
        </w:rPr>
        <w:t>所在地人民法院诉讼解决。</w:t>
      </w:r>
    </w:p>
    <w:p w14:paraId="6F47F3E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000000" w:themeColor="text1"/>
          <w:sz w:val="24"/>
          <w:szCs w:val="24"/>
          <w14:textFill>
            <w14:solidFill>
              <w14:schemeClr w14:val="tx1"/>
            </w14:solidFill>
          </w14:textFill>
        </w:rPr>
      </w:pPr>
    </w:p>
    <w:p w14:paraId="73396F4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
          <w:sz w:val="24"/>
          <w:szCs w:val="24"/>
        </w:rPr>
        <w:t>第十一条</w:t>
      </w:r>
      <w:r>
        <w:rPr>
          <w:rFonts w:hint="eastAsia" w:ascii="仿宋" w:hAnsi="仿宋" w:eastAsia="仿宋" w:cs="仿宋"/>
          <w:sz w:val="24"/>
          <w:szCs w:val="24"/>
        </w:rPr>
        <w:t xml:space="preserve"> 乙方应当保证其研究开发成果不侵犯任何第三人的合法权益，否则由乙方自行承担相应的责任。</w:t>
      </w:r>
    </w:p>
    <w:p w14:paraId="0FBCC015">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14:paraId="6FF39E2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rPr>
      </w:pPr>
      <w:r>
        <w:rPr>
          <w:rFonts w:hint="eastAsia" w:ascii="仿宋" w:hAnsi="仿宋" w:eastAsia="仿宋" w:cs="仿宋"/>
          <w:b/>
          <w:sz w:val="24"/>
          <w:szCs w:val="24"/>
        </w:rPr>
        <w:t>第十二条</w:t>
      </w:r>
      <w:r>
        <w:rPr>
          <w:rFonts w:hint="eastAsia" w:ascii="仿宋" w:hAnsi="仿宋" w:eastAsia="仿宋" w:cs="仿宋"/>
          <w:sz w:val="24"/>
          <w:szCs w:val="24"/>
        </w:rPr>
        <w:t xml:space="preserve"> 与履行本协议有关的下列技术文件，经双方以书面签字盖章方式确认后，为本合同的组成部分：《</w:t>
      </w:r>
      <w:bookmarkStart w:id="22" w:name="Text23"/>
      <w:r>
        <w:rPr>
          <w:rFonts w:hint="eastAsia" w:ascii="仿宋" w:hAnsi="仿宋" w:eastAsia="仿宋" w:cs="仿宋"/>
          <w:kern w:val="2"/>
          <w:sz w:val="24"/>
          <w:szCs w:val="24"/>
          <w:lang w:val="en-US" w:eastAsia="zh-CN" w:bidi="ar-SA"/>
        </w:rPr>
        <w:fldChar w:fldCharType="begin">
          <w:ffData>
            <w:name w:val="Text23"/>
            <w:enabled/>
            <w:calcOnExit w:val="0"/>
            <w:textInput>
              <mc:AlternateContent>
                <mc:Choice Requires="wpsCustomData">
                  <wpsCustomData:textFormFieldTip w:val="填写技术文件名称 "/>
                </mc:Choice>
              </mc:AlternateContent>
            </w:textInput>
          </w:ffData>
        </w:fldChar>
      </w:r>
      <w:r>
        <w:rPr>
          <w:rFonts w:hint="eastAsia" w:ascii="仿宋" w:hAnsi="仿宋" w:eastAsia="仿宋" w:cs="仿宋"/>
          <w:kern w:val="2"/>
          <w:sz w:val="24"/>
          <w:szCs w:val="24"/>
          <w:lang w:val="en-US" w:eastAsia="zh-CN" w:bidi="ar-SA"/>
        </w:rPr>
        <w:instrText xml:space="preserve">FORMTEXT</w:instrText>
      </w:r>
      <w:r>
        <w:rPr>
          <w:rFonts w:hint="eastAsia" w:ascii="仿宋" w:hAnsi="仿宋" w:eastAsia="仿宋" w:cs="仿宋"/>
          <w:kern w:val="2"/>
          <w:sz w:val="24"/>
          <w:szCs w:val="24"/>
          <w:lang w:val="en-US" w:eastAsia="zh-CN" w:bidi="ar-SA"/>
        </w:rPr>
        <w:fldChar w:fldCharType="separate"/>
      </w:r>
      <w:r>
        <w:rPr>
          <w:rFonts w:hint="default" w:ascii="仿宋" w:hAnsi="仿宋" w:eastAsia="仿宋" w:cs="仿宋"/>
          <w:kern w:val="2"/>
          <w:sz w:val="24"/>
          <w:szCs w:val="24"/>
          <w:lang w:val="en-US" w:eastAsia="zh-CN" w:bidi="ar-SA"/>
        </w:rPr>
        <w:t>                  </w:t>
      </w:r>
      <w:r>
        <w:rPr>
          <w:rFonts w:hint="eastAsia" w:ascii="仿宋" w:hAnsi="仿宋" w:eastAsia="仿宋" w:cs="仿宋"/>
          <w:kern w:val="2"/>
          <w:sz w:val="24"/>
          <w:szCs w:val="24"/>
          <w:lang w:val="en-US" w:eastAsia="zh-CN" w:bidi="ar-SA"/>
        </w:rPr>
        <w:fldChar w:fldCharType="end"/>
      </w:r>
      <w:bookmarkEnd w:id="22"/>
      <w:r>
        <w:rPr>
          <w:rFonts w:hint="eastAsia" w:ascii="仿宋" w:hAnsi="仿宋" w:eastAsia="仿宋" w:cs="仿宋"/>
          <w:sz w:val="24"/>
          <w:szCs w:val="24"/>
        </w:rPr>
        <w:t>》</w:t>
      </w:r>
    </w:p>
    <w:p w14:paraId="457BAF7F">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该项目所涉及资料应在</w:t>
      </w:r>
      <w:r>
        <w:rPr>
          <w:rFonts w:hint="eastAsia" w:ascii="仿宋" w:hAnsi="仿宋" w:eastAsia="仿宋" w:cs="仿宋"/>
          <w:sz w:val="24"/>
          <w:szCs w:val="24"/>
          <w:lang w:val="en-US" w:eastAsia="zh-CN"/>
        </w:rPr>
        <w:t>上述开展临床研究的医院审核通过、备存（课题涉及伦理的，需伦理审核通过、备存）</w:t>
      </w:r>
      <w:r>
        <w:rPr>
          <w:rFonts w:hint="eastAsia" w:ascii="仿宋" w:hAnsi="仿宋" w:eastAsia="仿宋" w:cs="仿宋"/>
          <w:sz w:val="24"/>
          <w:szCs w:val="24"/>
        </w:rPr>
        <w:t>。</w:t>
      </w:r>
    </w:p>
    <w:p w14:paraId="196D5AC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第十三条</w:t>
      </w:r>
      <w:r>
        <w:rPr>
          <w:rFonts w:hint="eastAsia" w:ascii="仿宋" w:hAnsi="仿宋" w:eastAsia="仿宋" w:cs="仿宋"/>
          <w:color w:val="000000" w:themeColor="text1"/>
          <w:kern w:val="0"/>
          <w:sz w:val="24"/>
          <w:szCs w:val="24"/>
          <w14:textFill>
            <w14:solidFill>
              <w14:schemeClr w14:val="tx1"/>
            </w14:solidFill>
          </w14:textFill>
        </w:rPr>
        <w:t xml:space="preserve">  合同载明的当事人联系方式和联系信息适用于双方往来联系、书面文件送达及争议解决时法律文书送达。若一方更改其通讯地址或传真号码，应尽快按本条规定书面通知另一方。因联系方式和联系信息错误而无法直接送达的自交邮后第7日视为送达。</w:t>
      </w:r>
    </w:p>
    <w:p w14:paraId="664F8389">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
          <w:sz w:val="24"/>
          <w:szCs w:val="24"/>
        </w:rPr>
        <w:t>第十四条</w:t>
      </w:r>
      <w:r>
        <w:rPr>
          <w:rFonts w:hint="eastAsia" w:ascii="仿宋" w:hAnsi="仿宋" w:eastAsia="仿宋" w:cs="仿宋"/>
          <w:sz w:val="24"/>
          <w:szCs w:val="24"/>
        </w:rPr>
        <w:t xml:space="preserve"> 本协议一式</w:t>
      </w:r>
      <w:r>
        <w:rPr>
          <w:rFonts w:hint="eastAsia" w:ascii="仿宋" w:hAnsi="仿宋" w:eastAsia="仿宋" w:cs="仿宋"/>
          <w:sz w:val="24"/>
          <w:szCs w:val="24"/>
          <w:lang w:val="en-US" w:eastAsia="zh-CN"/>
        </w:rPr>
        <w:t>肆</w:t>
      </w:r>
      <w:r>
        <w:rPr>
          <w:rFonts w:hint="eastAsia" w:ascii="仿宋" w:hAnsi="仿宋" w:eastAsia="仿宋" w:cs="仿宋"/>
          <w:sz w:val="24"/>
          <w:szCs w:val="24"/>
        </w:rPr>
        <w:t>份，甲方执</w:t>
      </w:r>
      <w:r>
        <w:rPr>
          <w:rFonts w:hint="eastAsia" w:ascii="仿宋" w:hAnsi="仿宋" w:eastAsia="仿宋" w:cs="仿宋"/>
          <w:sz w:val="24"/>
          <w:szCs w:val="24"/>
          <w:highlight w:val="none"/>
          <w:lang w:val="en-US" w:eastAsia="zh-CN"/>
        </w:rPr>
        <w:t>贰</w:t>
      </w:r>
      <w:r>
        <w:rPr>
          <w:rFonts w:hint="eastAsia" w:ascii="仿宋" w:hAnsi="仿宋" w:eastAsia="仿宋" w:cs="仿宋"/>
          <w:sz w:val="24"/>
          <w:szCs w:val="24"/>
          <w:highlight w:val="none"/>
        </w:rPr>
        <w:t>份，乙方执</w:t>
      </w:r>
      <w:r>
        <w:rPr>
          <w:rFonts w:hint="eastAsia" w:ascii="仿宋" w:hAnsi="仿宋" w:eastAsia="仿宋" w:cs="仿宋"/>
          <w:sz w:val="24"/>
          <w:szCs w:val="24"/>
          <w:highlight w:val="none"/>
          <w:lang w:val="en-US" w:eastAsia="zh-CN"/>
        </w:rPr>
        <w:t>贰</w:t>
      </w:r>
      <w:r>
        <w:rPr>
          <w:rFonts w:hint="eastAsia" w:ascii="仿宋" w:hAnsi="仿宋" w:eastAsia="仿宋" w:cs="仿宋"/>
          <w:sz w:val="24"/>
          <w:szCs w:val="24"/>
          <w:highlight w:val="none"/>
        </w:rPr>
        <w:t>份</w:t>
      </w:r>
      <w:r>
        <w:rPr>
          <w:rFonts w:hint="eastAsia" w:ascii="仿宋" w:hAnsi="仿宋" w:eastAsia="仿宋" w:cs="仿宋"/>
          <w:sz w:val="24"/>
          <w:szCs w:val="24"/>
        </w:rPr>
        <w:t>，具有同等法律效力。本协议经双方签字盖章后生效。</w:t>
      </w:r>
    </w:p>
    <w:p w14:paraId="7BADCE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以下无正文）</w:t>
      </w:r>
    </w:p>
    <w:p w14:paraId="0184FDC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14:paraId="75B801C5">
      <w:pPr>
        <w:widowControl/>
        <w:spacing w:line="480" w:lineRule="exact"/>
        <w:ind w:firstLine="120" w:firstLineChars="50"/>
        <w:jc w:val="left"/>
        <w:rPr>
          <w:rFonts w:hint="eastAsia" w:ascii="仿宋" w:hAnsi="仿宋" w:eastAsia="仿宋" w:cs="仿宋"/>
          <w:b/>
          <w:sz w:val="24"/>
          <w:szCs w:val="24"/>
        </w:rPr>
      </w:pPr>
    </w:p>
    <w:p w14:paraId="5708FE49">
      <w:pPr>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br w:type="page"/>
      </w:r>
    </w:p>
    <w:p w14:paraId="4EC8A7B1">
      <w:pPr>
        <w:spacing w:line="360" w:lineRule="auto"/>
        <w:ind w:left="5301" w:hanging="5280" w:hangingChars="2200"/>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（此页无正文，为签署盖章页）</w:t>
      </w:r>
    </w:p>
    <w:p w14:paraId="28C2AAE9">
      <w:pPr>
        <w:spacing w:line="360" w:lineRule="auto"/>
        <w:ind w:left="5301" w:hanging="5301" w:hangingChars="2200"/>
        <w:rPr>
          <w:rFonts w:hint="eastAsia" w:ascii="仿宋" w:hAnsi="仿宋" w:eastAsia="仿宋" w:cs="仿宋"/>
          <w:b/>
          <w:bCs/>
          <w:sz w:val="24"/>
          <w:szCs w:val="24"/>
          <w:lang w:val="en-US" w:eastAsia="zh-CN"/>
        </w:rPr>
      </w:pPr>
    </w:p>
    <w:p w14:paraId="183701DD">
      <w:pPr>
        <w:spacing w:line="360" w:lineRule="auto"/>
        <w:ind w:left="5301" w:hanging="5280" w:hangingChars="2200"/>
        <w:rPr>
          <w:rFonts w:hint="eastAsia" w:ascii="仿宋" w:hAnsi="仿宋" w:eastAsia="仿宋" w:cs="仿宋"/>
          <w:b w:val="0"/>
          <w:bCs w:val="0"/>
          <w:sz w:val="24"/>
          <w:szCs w:val="24"/>
          <w:lang w:val="en-US" w:eastAsia="zh-CN"/>
        </w:rPr>
      </w:pPr>
    </w:p>
    <w:p w14:paraId="7E9D2740">
      <w:pPr>
        <w:spacing w:line="360" w:lineRule="auto"/>
        <w:ind w:left="5301" w:hanging="5301" w:hangingChars="2200"/>
        <w:rPr>
          <w:rFonts w:hint="eastAsia" w:ascii="仿宋" w:hAnsi="仿宋" w:eastAsia="仿宋" w:cs="仿宋"/>
          <w:b/>
          <w:bCs/>
          <w:sz w:val="24"/>
          <w:szCs w:val="24"/>
          <w:lang w:val="en-US" w:eastAsia="zh-CN"/>
        </w:rPr>
      </w:pPr>
    </w:p>
    <w:p w14:paraId="066721F7">
      <w:pPr>
        <w:spacing w:line="360" w:lineRule="auto"/>
        <w:ind w:left="5301" w:hanging="5280" w:hangingChars="2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甲</w:t>
      </w:r>
      <w:r>
        <w:rPr>
          <w:rFonts w:hint="eastAsia" w:ascii="仿宋" w:hAnsi="仿宋" w:eastAsia="仿宋" w:cs="仿宋"/>
          <w:b w:val="0"/>
          <w:bCs w:val="0"/>
          <w:sz w:val="24"/>
          <w:szCs w:val="24"/>
        </w:rPr>
        <w:t>方：海南尚霖阳光医学发展基金会</w:t>
      </w:r>
    </w:p>
    <w:p w14:paraId="7F9626C6">
      <w:pPr>
        <w:spacing w:line="360" w:lineRule="auto"/>
        <w:ind w:left="5301" w:hanging="5280" w:hangingChars="2200"/>
        <w:rPr>
          <w:rFonts w:hint="eastAsia" w:ascii="仿宋" w:hAnsi="仿宋" w:eastAsia="仿宋" w:cs="仿宋"/>
          <w:b w:val="0"/>
          <w:bCs w:val="0"/>
          <w:sz w:val="24"/>
          <w:szCs w:val="24"/>
        </w:rPr>
      </w:pPr>
    </w:p>
    <w:p w14:paraId="04B034B7">
      <w:pPr>
        <w:spacing w:line="360" w:lineRule="auto"/>
        <w:ind w:left="5301" w:hanging="5280" w:hangingChars="2200"/>
        <w:rPr>
          <w:rFonts w:hint="eastAsia" w:ascii="仿宋" w:hAnsi="仿宋" w:eastAsia="仿宋" w:cs="仿宋"/>
          <w:b w:val="0"/>
          <w:bCs w:val="0"/>
          <w:sz w:val="24"/>
          <w:szCs w:val="24"/>
        </w:rPr>
      </w:pPr>
      <w:r>
        <w:rPr>
          <w:rFonts w:hint="eastAsia" w:ascii="仿宋" w:hAnsi="仿宋" w:eastAsia="仿宋" w:cs="仿宋"/>
          <w:b w:val="0"/>
          <w:bCs w:val="0"/>
          <w:sz w:val="24"/>
          <w:szCs w:val="24"/>
        </w:rPr>
        <w:t>签字（盖章）：</w:t>
      </w:r>
    </w:p>
    <w:p w14:paraId="76937CCB">
      <w:pPr>
        <w:spacing w:line="360" w:lineRule="auto"/>
        <w:ind w:left="5301" w:hanging="5280" w:hangingChars="2200"/>
        <w:rPr>
          <w:rFonts w:hint="eastAsia" w:ascii="仿宋" w:hAnsi="仿宋" w:eastAsia="仿宋" w:cs="仿宋"/>
          <w:b w:val="0"/>
          <w:bCs w:val="0"/>
          <w:sz w:val="24"/>
          <w:szCs w:val="24"/>
          <w:lang w:val="en-US" w:eastAsia="zh-CN"/>
        </w:rPr>
      </w:pPr>
    </w:p>
    <w:p w14:paraId="356CC901">
      <w:pPr>
        <w:spacing w:line="360" w:lineRule="auto"/>
        <w:ind w:left="5301" w:hanging="5280" w:hangingChars="2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日期：      </w:t>
      </w:r>
      <w:r>
        <w:rPr>
          <w:rFonts w:hint="eastAsia" w:ascii="仿宋" w:hAnsi="仿宋" w:eastAsia="仿宋" w:cs="仿宋"/>
          <w:b w:val="0"/>
          <w:bCs w:val="0"/>
          <w:sz w:val="24"/>
          <w:szCs w:val="24"/>
        </w:rPr>
        <w:t xml:space="preserve">年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 xml:space="preserve"> 月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日</w:t>
      </w:r>
    </w:p>
    <w:p w14:paraId="63C5C257">
      <w:pPr>
        <w:spacing w:line="360" w:lineRule="auto"/>
        <w:rPr>
          <w:rFonts w:hint="eastAsia" w:ascii="仿宋" w:hAnsi="仿宋" w:eastAsia="仿宋" w:cs="仿宋"/>
          <w:b w:val="0"/>
          <w:bCs w:val="0"/>
          <w:sz w:val="24"/>
          <w:szCs w:val="24"/>
        </w:rPr>
      </w:pPr>
    </w:p>
    <w:p w14:paraId="2ABDB7A0">
      <w:pPr>
        <w:spacing w:line="360" w:lineRule="auto"/>
        <w:rPr>
          <w:rFonts w:hint="eastAsia" w:ascii="仿宋" w:hAnsi="仿宋" w:eastAsia="仿宋" w:cs="仿宋"/>
          <w:b w:val="0"/>
          <w:bCs w:val="0"/>
          <w:sz w:val="24"/>
          <w:szCs w:val="24"/>
        </w:rPr>
      </w:pPr>
    </w:p>
    <w:p w14:paraId="086BF857">
      <w:pPr>
        <w:spacing w:line="360" w:lineRule="auto"/>
        <w:rPr>
          <w:rFonts w:hint="eastAsia" w:ascii="仿宋" w:hAnsi="仿宋" w:eastAsia="仿宋" w:cs="仿宋"/>
          <w:b w:val="0"/>
          <w:bCs w:val="0"/>
          <w:sz w:val="24"/>
          <w:szCs w:val="24"/>
        </w:rPr>
      </w:pPr>
    </w:p>
    <w:p w14:paraId="7EC44E8F">
      <w:pPr>
        <w:spacing w:line="360"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乙</w:t>
      </w:r>
      <w:r>
        <w:rPr>
          <w:rFonts w:hint="eastAsia" w:ascii="仿宋" w:hAnsi="仿宋" w:eastAsia="仿宋" w:cs="仿宋"/>
          <w:b w:val="0"/>
          <w:bCs w:val="0"/>
          <w:sz w:val="24"/>
          <w:szCs w:val="24"/>
        </w:rPr>
        <w:t>方：</w:t>
      </w:r>
      <w:bookmarkStart w:id="23" w:name="Text24"/>
      <w:r>
        <w:rPr>
          <w:rFonts w:hint="default" w:ascii="仿宋" w:hAnsi="仿宋" w:eastAsia="仿宋" w:cs="仿宋"/>
          <w:b w:val="0"/>
          <w:bCs w:val="0"/>
          <w:sz w:val="24"/>
          <w:szCs w:val="24"/>
          <w:lang w:val="en-US" w:eastAsia="zh-CN"/>
        </w:rPr>
        <w:fldChar w:fldCharType="begin">
          <w:ffData>
            <w:name w:val="Text24"/>
            <w:enabled/>
            <w:calcOnExit w:val="0"/>
            <w:textInput>
              <mc:AlternateContent>
                <mc:Choice Requires="wpsCustomData">
                  <wpsCustomData:textFormFieldTip w:val="填写乙方单位名称 "/>
                </mc:Choice>
              </mc:AlternateContent>
            </w:textInput>
          </w:ffData>
        </w:fldChar>
      </w:r>
      <w:r>
        <w:rPr>
          <w:rFonts w:hint="default" w:ascii="仿宋" w:hAnsi="仿宋" w:eastAsia="仿宋" w:cs="仿宋"/>
          <w:b w:val="0"/>
          <w:bCs w:val="0"/>
          <w:sz w:val="24"/>
          <w:szCs w:val="24"/>
          <w:lang w:val="en-US" w:eastAsia="zh-CN"/>
        </w:rPr>
        <w:instrText xml:space="preserve">FORMTEXT</w:instrText>
      </w:r>
      <w:r>
        <w:rPr>
          <w:rFonts w:hint="default" w:ascii="仿宋" w:hAnsi="仿宋" w:eastAsia="仿宋" w:cs="仿宋"/>
          <w:b w:val="0"/>
          <w:bCs w:val="0"/>
          <w:sz w:val="24"/>
          <w:szCs w:val="24"/>
          <w:lang w:val="en-US" w:eastAsia="zh-CN"/>
        </w:rPr>
        <w:fldChar w:fldCharType="separate"/>
      </w:r>
      <w:r>
        <w:rPr>
          <w:rFonts w:hint="default" w:ascii="仿宋" w:hAnsi="仿宋" w:eastAsia="仿宋" w:cs="仿宋"/>
          <w:b w:val="0"/>
          <w:bCs w:val="0"/>
          <w:sz w:val="24"/>
          <w:szCs w:val="24"/>
          <w:lang w:val="en-US" w:eastAsia="zh-CN"/>
        </w:rPr>
        <w:t>                  </w:t>
      </w:r>
      <w:r>
        <w:rPr>
          <w:rFonts w:hint="default" w:ascii="仿宋" w:hAnsi="仿宋" w:eastAsia="仿宋" w:cs="仿宋"/>
          <w:b w:val="0"/>
          <w:bCs w:val="0"/>
          <w:sz w:val="24"/>
          <w:szCs w:val="24"/>
          <w:lang w:val="en-US" w:eastAsia="zh-CN"/>
        </w:rPr>
        <w:fldChar w:fldCharType="end"/>
      </w:r>
      <w:bookmarkEnd w:id="23"/>
      <w:r>
        <w:rPr>
          <w:rFonts w:hint="eastAsia" w:ascii="仿宋" w:hAnsi="仿宋" w:eastAsia="仿宋" w:cs="仿宋"/>
          <w:b w:val="0"/>
          <w:bCs w:val="0"/>
          <w:sz w:val="24"/>
          <w:szCs w:val="24"/>
          <w:lang w:val="en-US" w:eastAsia="zh-CN"/>
        </w:rPr>
        <w:t xml:space="preserve"> </w:t>
      </w:r>
    </w:p>
    <w:p w14:paraId="08E38A08">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p>
    <w:p w14:paraId="4AB1EF33">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签字（盖章）：</w:t>
      </w:r>
    </w:p>
    <w:p w14:paraId="3C9381E4">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p>
    <w:p w14:paraId="73CBCB77">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日期：      </w:t>
      </w:r>
      <w:r>
        <w:rPr>
          <w:rFonts w:hint="eastAsia" w:ascii="仿宋" w:hAnsi="仿宋" w:eastAsia="仿宋" w:cs="仿宋"/>
          <w:b w:val="0"/>
          <w:bCs w:val="0"/>
          <w:sz w:val="24"/>
          <w:szCs w:val="24"/>
        </w:rPr>
        <w:t>年</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月</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日</w:t>
      </w:r>
    </w:p>
    <w:p w14:paraId="6134E7A5">
      <w:pPr>
        <w:rPr>
          <w:rFonts w:hint="eastAsia" w:ascii="仿宋" w:hAnsi="仿宋" w:eastAsia="仿宋" w:cs="仿宋"/>
          <w:sz w:val="28"/>
          <w:szCs w:val="28"/>
        </w:rPr>
      </w:pPr>
    </w:p>
    <w:p w14:paraId="19ECEBA2">
      <w:pPr>
        <w:spacing w:line="240" w:lineRule="auto"/>
        <w:rPr>
          <w:rFonts w:hint="eastAsia" w:ascii="仿宋" w:hAnsi="仿宋" w:eastAsia="仿宋" w:cs="仿宋"/>
          <w:b/>
          <w:sz w:val="28"/>
          <w:szCs w:val="28"/>
        </w:rPr>
      </w:pPr>
      <w:r>
        <w:rPr>
          <w:rFonts w:hint="eastAsia" w:ascii="仿宋" w:hAnsi="仿宋" w:eastAsia="仿宋" w:cs="仿宋"/>
          <w:b/>
          <w:sz w:val="28"/>
          <w:szCs w:val="28"/>
        </w:rPr>
        <w:br w:type="page"/>
      </w:r>
    </w:p>
    <w:p w14:paraId="7E6CAA7C">
      <w:pPr>
        <w:spacing w:line="480" w:lineRule="auto"/>
        <w:rPr>
          <w:rFonts w:hint="eastAsia" w:ascii="仿宋" w:hAnsi="仿宋" w:eastAsia="仿宋" w:cs="仿宋"/>
          <w:b/>
          <w:sz w:val="24"/>
          <w:szCs w:val="24"/>
          <w:lang w:eastAsia="zh-CN"/>
        </w:rPr>
      </w:pPr>
      <w:r>
        <w:rPr>
          <w:rFonts w:hint="eastAsia" w:ascii="仿宋" w:hAnsi="仿宋" w:eastAsia="仿宋" w:cs="仿宋"/>
          <w:b/>
          <w:sz w:val="24"/>
          <w:szCs w:val="24"/>
        </w:rPr>
        <w:t>附件</w:t>
      </w:r>
      <w:r>
        <w:rPr>
          <w:rFonts w:hint="eastAsia" w:ascii="仿宋" w:hAnsi="仿宋" w:eastAsia="仿宋" w:cs="仿宋"/>
          <w:b/>
          <w:sz w:val="24"/>
          <w:szCs w:val="24"/>
          <w:lang w:eastAsia="zh-CN"/>
        </w:rPr>
        <w:t>：</w:t>
      </w:r>
    </w:p>
    <w:p w14:paraId="0281A5C6">
      <w:pPr>
        <w:spacing w:line="480" w:lineRule="auto"/>
        <w:rPr>
          <w:rFonts w:hint="eastAsia" w:ascii="仿宋" w:hAnsi="仿宋" w:eastAsia="仿宋" w:cs="仿宋"/>
          <w:b/>
          <w:bCs/>
          <w:sz w:val="24"/>
          <w:szCs w:val="24"/>
        </w:rPr>
      </w:pP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甲</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乙</w:t>
      </w:r>
      <w:r>
        <w:rPr>
          <w:rFonts w:hint="eastAsia" w:ascii="仿宋" w:hAnsi="仿宋" w:eastAsia="仿宋" w:cs="仿宋"/>
          <w:b/>
          <w:bCs/>
          <w:sz w:val="24"/>
          <w:szCs w:val="24"/>
        </w:rPr>
        <w:t>方</w:t>
      </w:r>
      <w:r>
        <w:rPr>
          <w:rFonts w:hint="eastAsia" w:ascii="仿宋" w:hAnsi="仿宋" w:eastAsia="仿宋" w:cs="仿宋"/>
          <w:b/>
          <w:bCs/>
          <w:sz w:val="24"/>
          <w:szCs w:val="24"/>
          <w:lang w:val="en-US" w:eastAsia="zh-CN"/>
        </w:rPr>
        <w:t>发票及银行</w:t>
      </w:r>
      <w:r>
        <w:rPr>
          <w:rFonts w:hint="eastAsia" w:ascii="仿宋" w:hAnsi="仿宋" w:eastAsia="仿宋" w:cs="仿宋"/>
          <w:b/>
          <w:bCs/>
          <w:sz w:val="24"/>
          <w:szCs w:val="24"/>
        </w:rPr>
        <w:t>信息</w:t>
      </w:r>
    </w:p>
    <w:tbl>
      <w:tblPr>
        <w:tblStyle w:val="7"/>
        <w:tblW w:w="8655"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6735"/>
      </w:tblGrid>
      <w:tr w14:paraId="3435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920" w:type="dxa"/>
            <w:noWrap w:val="0"/>
            <w:vAlign w:val="top"/>
          </w:tcPr>
          <w:p w14:paraId="25BDB155">
            <w:pPr>
              <w:spacing w:line="480" w:lineRule="auto"/>
              <w:jc w:val="center"/>
              <w:rPr>
                <w:rFonts w:hint="eastAsia" w:ascii="仿宋" w:hAnsi="仿宋" w:eastAsia="仿宋" w:cs="仿宋"/>
                <w:b/>
                <w:bCs/>
                <w:sz w:val="24"/>
                <w:szCs w:val="24"/>
              </w:rPr>
            </w:pPr>
            <w:r>
              <w:rPr>
                <w:rFonts w:hint="eastAsia" w:ascii="仿宋" w:hAnsi="仿宋" w:eastAsia="仿宋" w:cs="仿宋"/>
                <w:b/>
                <w:bCs/>
                <w:sz w:val="24"/>
                <w:szCs w:val="24"/>
              </w:rPr>
              <w:t>甲方</w:t>
            </w:r>
            <w:r>
              <w:rPr>
                <w:rFonts w:hint="eastAsia" w:ascii="仿宋" w:hAnsi="仿宋" w:eastAsia="仿宋" w:cs="仿宋"/>
                <w:b/>
                <w:bCs/>
                <w:sz w:val="24"/>
                <w:szCs w:val="24"/>
                <w:lang w:val="en-US" w:eastAsia="zh-CN"/>
              </w:rPr>
              <w:t>发票及银行</w:t>
            </w:r>
            <w:r>
              <w:rPr>
                <w:rFonts w:hint="eastAsia" w:ascii="仿宋" w:hAnsi="仿宋" w:eastAsia="仿宋" w:cs="仿宋"/>
                <w:b/>
                <w:bCs/>
                <w:sz w:val="24"/>
                <w:szCs w:val="24"/>
              </w:rPr>
              <w:t>信息</w:t>
            </w:r>
          </w:p>
        </w:tc>
        <w:tc>
          <w:tcPr>
            <w:tcW w:w="6735" w:type="dxa"/>
            <w:noWrap w:val="0"/>
            <w:vAlign w:val="bottom"/>
          </w:tcPr>
          <w:p w14:paraId="26E1A366">
            <w:pPr>
              <w:widowControl/>
              <w:jc w:val="left"/>
              <w:rPr>
                <w:rFonts w:hint="eastAsia" w:ascii="仿宋" w:hAnsi="仿宋" w:eastAsia="仿宋" w:cs="仿宋"/>
                <w:sz w:val="24"/>
                <w:szCs w:val="24"/>
              </w:rPr>
            </w:pPr>
            <w:r>
              <w:rPr>
                <w:rFonts w:hint="eastAsia" w:ascii="仿宋" w:hAnsi="仿宋" w:eastAsia="仿宋" w:cs="仿宋"/>
                <w:sz w:val="24"/>
                <w:szCs w:val="24"/>
              </w:rPr>
              <w:t>名称：海南尚霖阳光医学发展基金会</w:t>
            </w:r>
          </w:p>
          <w:p w14:paraId="135EB158">
            <w:pPr>
              <w:widowControl/>
              <w:jc w:val="left"/>
              <w:rPr>
                <w:rFonts w:hint="eastAsia" w:ascii="仿宋" w:hAnsi="仿宋" w:eastAsia="仿宋" w:cs="仿宋"/>
                <w:sz w:val="24"/>
                <w:szCs w:val="24"/>
              </w:rPr>
            </w:pPr>
            <w:r>
              <w:rPr>
                <w:rFonts w:hint="eastAsia" w:ascii="仿宋" w:hAnsi="仿宋" w:eastAsia="仿宋" w:cs="仿宋"/>
                <w:sz w:val="24"/>
                <w:szCs w:val="24"/>
              </w:rPr>
              <w:t>税号：53460000MJY991036C</w:t>
            </w:r>
          </w:p>
          <w:p w14:paraId="60A2F306">
            <w:pPr>
              <w:widowControl/>
              <w:jc w:val="left"/>
              <w:rPr>
                <w:rFonts w:hint="eastAsia" w:ascii="仿宋" w:hAnsi="仿宋" w:eastAsia="仿宋" w:cs="仿宋"/>
                <w:sz w:val="24"/>
                <w:szCs w:val="24"/>
              </w:rPr>
            </w:pPr>
            <w:r>
              <w:rPr>
                <w:rFonts w:hint="eastAsia" w:ascii="仿宋" w:hAnsi="仿宋" w:eastAsia="仿宋" w:cs="仿宋"/>
                <w:sz w:val="24"/>
                <w:szCs w:val="24"/>
              </w:rPr>
              <w:t>单位地址：海南省海口市秀英区长滨四路10号海长流一期4号楼2单元11层1102房</w:t>
            </w:r>
          </w:p>
          <w:p w14:paraId="1E1F741B">
            <w:pPr>
              <w:widowControl/>
              <w:jc w:val="left"/>
              <w:rPr>
                <w:rFonts w:hint="eastAsia" w:ascii="仿宋" w:hAnsi="仿宋" w:eastAsia="仿宋" w:cs="仿宋"/>
                <w:sz w:val="24"/>
                <w:szCs w:val="24"/>
              </w:rPr>
            </w:pPr>
            <w:r>
              <w:rPr>
                <w:rFonts w:hint="eastAsia" w:ascii="仿宋" w:hAnsi="仿宋" w:eastAsia="仿宋" w:cs="仿宋"/>
                <w:sz w:val="24"/>
                <w:szCs w:val="24"/>
              </w:rPr>
              <w:t>电话：0898-68615752</w:t>
            </w:r>
          </w:p>
          <w:p w14:paraId="5DF4634F">
            <w:pPr>
              <w:widowControl/>
              <w:jc w:val="left"/>
              <w:rPr>
                <w:rFonts w:hint="eastAsia" w:ascii="仿宋" w:hAnsi="仿宋" w:eastAsia="仿宋" w:cs="仿宋"/>
                <w:sz w:val="24"/>
                <w:szCs w:val="24"/>
              </w:rPr>
            </w:pPr>
            <w:r>
              <w:rPr>
                <w:rFonts w:hint="eastAsia" w:ascii="仿宋" w:hAnsi="仿宋" w:eastAsia="仿宋" w:cs="仿宋"/>
                <w:sz w:val="24"/>
                <w:szCs w:val="24"/>
              </w:rPr>
              <w:t>开户银行：上海浦东发展银行股份有限公司海口滨海大道支行</w:t>
            </w:r>
          </w:p>
          <w:p w14:paraId="78E73CAE">
            <w:pPr>
              <w:widowControl/>
              <w:jc w:val="left"/>
              <w:rPr>
                <w:rFonts w:hint="eastAsia" w:ascii="仿宋" w:hAnsi="仿宋" w:eastAsia="仿宋" w:cs="仿宋"/>
                <w:b/>
                <w:bCs/>
                <w:sz w:val="24"/>
                <w:szCs w:val="24"/>
              </w:rPr>
            </w:pPr>
            <w:r>
              <w:rPr>
                <w:rFonts w:hint="eastAsia" w:ascii="仿宋" w:hAnsi="仿宋" w:eastAsia="仿宋" w:cs="仿宋"/>
                <w:sz w:val="24"/>
                <w:szCs w:val="24"/>
              </w:rPr>
              <w:t>银行账</w:t>
            </w:r>
            <w:r>
              <w:rPr>
                <w:rFonts w:hint="eastAsia" w:ascii="仿宋" w:hAnsi="仿宋" w:eastAsia="仿宋" w:cs="仿宋"/>
                <w:sz w:val="24"/>
                <w:szCs w:val="24"/>
                <w:lang w:val="en-US" w:eastAsia="zh-CN"/>
              </w:rPr>
              <w:t>号</w:t>
            </w:r>
            <w:r>
              <w:rPr>
                <w:rFonts w:hint="eastAsia" w:ascii="仿宋" w:hAnsi="仿宋" w:eastAsia="仿宋" w:cs="仿宋"/>
                <w:sz w:val="24"/>
                <w:szCs w:val="24"/>
              </w:rPr>
              <w:t>：34040078801800000604</w:t>
            </w:r>
          </w:p>
        </w:tc>
      </w:tr>
      <w:tr w14:paraId="1B1B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920" w:type="dxa"/>
            <w:noWrap w:val="0"/>
            <w:vAlign w:val="top"/>
          </w:tcPr>
          <w:p w14:paraId="6D33207B">
            <w:pPr>
              <w:spacing w:line="480" w:lineRule="auto"/>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乙</w:t>
            </w:r>
            <w:r>
              <w:rPr>
                <w:rFonts w:hint="eastAsia" w:ascii="仿宋" w:hAnsi="仿宋" w:eastAsia="仿宋" w:cs="仿宋"/>
                <w:b/>
                <w:bCs/>
                <w:sz w:val="24"/>
                <w:szCs w:val="24"/>
              </w:rPr>
              <w:t>方</w:t>
            </w:r>
            <w:r>
              <w:rPr>
                <w:rFonts w:hint="eastAsia" w:ascii="仿宋" w:hAnsi="仿宋" w:eastAsia="仿宋" w:cs="仿宋"/>
                <w:b/>
                <w:bCs/>
                <w:sz w:val="24"/>
                <w:szCs w:val="24"/>
                <w:lang w:val="en-US" w:eastAsia="zh-CN"/>
              </w:rPr>
              <w:t>发票及银行</w:t>
            </w:r>
            <w:r>
              <w:rPr>
                <w:rFonts w:hint="eastAsia" w:ascii="仿宋" w:hAnsi="仿宋" w:eastAsia="仿宋" w:cs="仿宋"/>
                <w:b/>
                <w:bCs/>
                <w:sz w:val="24"/>
                <w:szCs w:val="24"/>
              </w:rPr>
              <w:t>信息</w:t>
            </w:r>
          </w:p>
        </w:tc>
        <w:tc>
          <w:tcPr>
            <w:tcW w:w="6735" w:type="dxa"/>
            <w:noWrap w:val="0"/>
            <w:vAlign w:val="bottom"/>
          </w:tcPr>
          <w:p w14:paraId="3A055491">
            <w:pPr>
              <w:widowControl/>
              <w:jc w:val="left"/>
              <w:rPr>
                <w:rFonts w:hint="eastAsia" w:ascii="仿宋" w:hAnsi="仿宋" w:eastAsia="仿宋" w:cs="仿宋"/>
                <w:sz w:val="24"/>
                <w:szCs w:val="24"/>
              </w:rPr>
            </w:pPr>
            <w:r>
              <w:rPr>
                <w:rFonts w:hint="eastAsia" w:ascii="仿宋" w:hAnsi="仿宋" w:eastAsia="仿宋" w:cs="仿宋"/>
                <w:sz w:val="24"/>
                <w:szCs w:val="24"/>
              </w:rPr>
              <w:t>名称：</w:t>
            </w:r>
            <w:bookmarkStart w:id="24" w:name="Text25"/>
            <w:r>
              <w:rPr>
                <w:rFonts w:hint="default" w:ascii="仿宋" w:hAnsi="仿宋" w:eastAsia="仿宋" w:cs="仿宋"/>
                <w:sz w:val="24"/>
                <w:szCs w:val="24"/>
              </w:rPr>
              <w:fldChar w:fldCharType="begin">
                <w:ffData>
                  <w:name w:val="Text25"/>
                  <w:enabled/>
                  <w:calcOnExit w:val="0"/>
                  <w:textInput>
                    <mc:AlternateContent>
                      <mc:Choice Requires="wpsCustomData">
                        <wpsCustomData:textFormFieldTip w:val="乙方单位名称"/>
                      </mc:Choice>
                    </mc:AlternateContent>
                  </w:textInput>
                </w:ffData>
              </w:fldChar>
            </w:r>
            <w:r>
              <w:rPr>
                <w:rFonts w:hint="default" w:ascii="仿宋" w:hAnsi="仿宋" w:eastAsia="仿宋" w:cs="仿宋"/>
                <w:sz w:val="24"/>
                <w:szCs w:val="24"/>
              </w:rPr>
              <w:instrText xml:space="preserve">FORMTEXT</w:instrText>
            </w:r>
            <w:r>
              <w:rPr>
                <w:rFonts w:hint="default" w:ascii="仿宋" w:hAnsi="仿宋" w:eastAsia="仿宋" w:cs="仿宋"/>
                <w:sz w:val="24"/>
                <w:szCs w:val="24"/>
              </w:rPr>
              <w:fldChar w:fldCharType="separate"/>
            </w:r>
            <w:r>
              <w:rPr>
                <w:rFonts w:hint="default" w:ascii="仿宋" w:hAnsi="仿宋" w:eastAsia="仿宋" w:cs="仿宋"/>
                <w:sz w:val="24"/>
                <w:szCs w:val="24"/>
                <w:lang w:val="en-US"/>
              </w:rPr>
              <w:t>             </w:t>
            </w:r>
            <w:r>
              <w:rPr>
                <w:rFonts w:hint="default" w:ascii="仿宋" w:hAnsi="仿宋" w:eastAsia="仿宋" w:cs="仿宋"/>
                <w:sz w:val="24"/>
                <w:szCs w:val="24"/>
              </w:rPr>
              <w:fldChar w:fldCharType="end"/>
            </w:r>
            <w:bookmarkEnd w:id="24"/>
          </w:p>
          <w:p w14:paraId="34A17CB4">
            <w:pPr>
              <w:widowControl/>
              <w:jc w:val="left"/>
              <w:rPr>
                <w:rFonts w:hint="eastAsia" w:ascii="仿宋" w:hAnsi="仿宋" w:eastAsia="仿宋" w:cs="仿宋"/>
                <w:sz w:val="24"/>
                <w:szCs w:val="24"/>
              </w:rPr>
            </w:pPr>
            <w:r>
              <w:rPr>
                <w:rFonts w:hint="eastAsia" w:ascii="仿宋" w:hAnsi="仿宋" w:eastAsia="仿宋" w:cs="仿宋"/>
                <w:sz w:val="24"/>
                <w:szCs w:val="24"/>
              </w:rPr>
              <w:t>税号：</w:t>
            </w:r>
            <w:bookmarkStart w:id="25" w:name="Text26"/>
            <w:r>
              <w:rPr>
                <w:rFonts w:hint="default" w:ascii="仿宋" w:hAnsi="仿宋" w:eastAsia="仿宋" w:cs="仿宋"/>
                <w:sz w:val="24"/>
                <w:szCs w:val="24"/>
              </w:rPr>
              <w:fldChar w:fldCharType="begin">
                <w:ffData>
                  <w:name w:val="Text26"/>
                  <w:enabled/>
                  <w:calcOnExit w:val="0"/>
                  <w:textInput>
                    <mc:AlternateContent>
                      <mc:Choice Requires="wpsCustomData">
                        <wpsCustomData:textFormFieldTip w:val="乙方纳税人识别号"/>
                      </mc:Choice>
                    </mc:AlternateContent>
                  </w:textInput>
                </w:ffData>
              </w:fldChar>
            </w:r>
            <w:r>
              <w:rPr>
                <w:rFonts w:hint="default" w:ascii="仿宋" w:hAnsi="仿宋" w:eastAsia="仿宋" w:cs="仿宋"/>
                <w:sz w:val="24"/>
                <w:szCs w:val="24"/>
              </w:rPr>
              <w:instrText xml:space="preserve">FORMTEXT</w:instrText>
            </w:r>
            <w:r>
              <w:rPr>
                <w:rFonts w:hint="default" w:ascii="仿宋" w:hAnsi="仿宋" w:eastAsia="仿宋" w:cs="仿宋"/>
                <w:sz w:val="24"/>
                <w:szCs w:val="24"/>
              </w:rPr>
              <w:fldChar w:fldCharType="separate"/>
            </w:r>
            <w:r>
              <w:rPr>
                <w:rFonts w:hint="default" w:ascii="仿宋" w:hAnsi="仿宋" w:eastAsia="仿宋" w:cs="仿宋"/>
                <w:sz w:val="24"/>
                <w:szCs w:val="24"/>
                <w:lang w:val="en-US"/>
              </w:rPr>
              <w:t>                 </w:t>
            </w:r>
            <w:r>
              <w:rPr>
                <w:rFonts w:hint="default" w:ascii="仿宋" w:hAnsi="仿宋" w:eastAsia="仿宋" w:cs="仿宋"/>
                <w:sz w:val="24"/>
                <w:szCs w:val="24"/>
              </w:rPr>
              <w:fldChar w:fldCharType="end"/>
            </w:r>
            <w:bookmarkEnd w:id="25"/>
          </w:p>
          <w:p w14:paraId="38CA828E">
            <w:pPr>
              <w:widowControl/>
              <w:jc w:val="left"/>
              <w:rPr>
                <w:rFonts w:hint="eastAsia" w:ascii="仿宋" w:hAnsi="仿宋" w:eastAsia="仿宋" w:cs="仿宋"/>
                <w:sz w:val="24"/>
                <w:szCs w:val="24"/>
              </w:rPr>
            </w:pPr>
            <w:r>
              <w:rPr>
                <w:rFonts w:hint="eastAsia" w:ascii="仿宋" w:hAnsi="仿宋" w:eastAsia="仿宋" w:cs="仿宋"/>
                <w:sz w:val="24"/>
                <w:szCs w:val="24"/>
              </w:rPr>
              <w:t>单位地址：</w:t>
            </w:r>
            <w:bookmarkStart w:id="26" w:name="Text27"/>
            <w:r>
              <w:rPr>
                <w:rFonts w:hint="default" w:ascii="仿宋" w:hAnsi="仿宋" w:eastAsia="仿宋" w:cs="仿宋"/>
                <w:sz w:val="24"/>
                <w:szCs w:val="24"/>
              </w:rPr>
              <w:fldChar w:fldCharType="begin">
                <w:ffData>
                  <w:name w:val="Text27"/>
                  <w:enabled/>
                  <w:calcOnExit w:val="0"/>
                  <w:textInput>
                    <mc:AlternateContent>
                      <mc:Choice Requires="wpsCustomData">
                        <wpsCustomData:textFormFieldTip w:val="乙方单位注册地址"/>
                      </mc:Choice>
                    </mc:AlternateContent>
                  </w:textInput>
                </w:ffData>
              </w:fldChar>
            </w:r>
            <w:r>
              <w:rPr>
                <w:rFonts w:hint="default" w:ascii="仿宋" w:hAnsi="仿宋" w:eastAsia="仿宋" w:cs="仿宋"/>
                <w:sz w:val="24"/>
                <w:szCs w:val="24"/>
              </w:rPr>
              <w:instrText xml:space="preserve">FORMTEXT</w:instrText>
            </w:r>
            <w:r>
              <w:rPr>
                <w:rFonts w:hint="default" w:ascii="仿宋" w:hAnsi="仿宋" w:eastAsia="仿宋" w:cs="仿宋"/>
                <w:sz w:val="24"/>
                <w:szCs w:val="24"/>
              </w:rPr>
              <w:fldChar w:fldCharType="separate"/>
            </w:r>
            <w:r>
              <w:rPr>
                <w:rFonts w:hint="default" w:ascii="仿宋" w:hAnsi="仿宋" w:eastAsia="仿宋" w:cs="仿宋"/>
                <w:sz w:val="24"/>
                <w:szCs w:val="24"/>
                <w:lang w:val="en-US"/>
              </w:rPr>
              <w:t>                 </w:t>
            </w:r>
            <w:r>
              <w:rPr>
                <w:rFonts w:hint="default" w:ascii="仿宋" w:hAnsi="仿宋" w:eastAsia="仿宋" w:cs="仿宋"/>
                <w:sz w:val="24"/>
                <w:szCs w:val="24"/>
              </w:rPr>
              <w:fldChar w:fldCharType="end"/>
            </w:r>
            <w:bookmarkEnd w:id="26"/>
          </w:p>
          <w:p w14:paraId="0044B5EA">
            <w:pPr>
              <w:widowControl/>
              <w:jc w:val="left"/>
              <w:rPr>
                <w:rFonts w:hint="eastAsia" w:ascii="仿宋" w:hAnsi="仿宋" w:eastAsia="仿宋" w:cs="仿宋"/>
                <w:sz w:val="24"/>
                <w:szCs w:val="24"/>
              </w:rPr>
            </w:pPr>
            <w:r>
              <w:rPr>
                <w:rFonts w:hint="eastAsia" w:ascii="仿宋" w:hAnsi="仿宋" w:eastAsia="仿宋" w:cs="仿宋"/>
                <w:sz w:val="24"/>
                <w:szCs w:val="24"/>
              </w:rPr>
              <w:t>电话：</w:t>
            </w:r>
            <w:bookmarkStart w:id="27" w:name="Text28"/>
            <w:r>
              <w:rPr>
                <w:rFonts w:hint="default" w:ascii="仿宋" w:hAnsi="仿宋" w:eastAsia="仿宋" w:cs="仿宋"/>
                <w:sz w:val="24"/>
                <w:szCs w:val="24"/>
              </w:rPr>
              <w:fldChar w:fldCharType="begin">
                <w:ffData>
                  <w:name w:val="Text28"/>
                  <w:enabled/>
                  <w:calcOnExit w:val="0"/>
                  <w:textInput>
                    <mc:AlternateContent>
                      <mc:Choice Requires="wpsCustomData">
                        <wpsCustomData:textFormFieldTip w:val="乙方单位电话"/>
                      </mc:Choice>
                    </mc:AlternateContent>
                  </w:textInput>
                </w:ffData>
              </w:fldChar>
            </w:r>
            <w:r>
              <w:rPr>
                <w:rFonts w:hint="default" w:ascii="仿宋" w:hAnsi="仿宋" w:eastAsia="仿宋" w:cs="仿宋"/>
                <w:sz w:val="24"/>
                <w:szCs w:val="24"/>
              </w:rPr>
              <w:instrText xml:space="preserve">FORMTEXT</w:instrText>
            </w:r>
            <w:r>
              <w:rPr>
                <w:rFonts w:hint="default" w:ascii="仿宋" w:hAnsi="仿宋" w:eastAsia="仿宋" w:cs="仿宋"/>
                <w:sz w:val="24"/>
                <w:szCs w:val="24"/>
              </w:rPr>
              <w:fldChar w:fldCharType="separate"/>
            </w:r>
            <w:r>
              <w:rPr>
                <w:rFonts w:hint="default" w:ascii="仿宋" w:hAnsi="仿宋" w:eastAsia="仿宋" w:cs="仿宋"/>
                <w:sz w:val="24"/>
                <w:szCs w:val="24"/>
                <w:lang w:val="en-US"/>
              </w:rPr>
              <w:t>             </w:t>
            </w:r>
            <w:r>
              <w:rPr>
                <w:rFonts w:hint="default" w:ascii="仿宋" w:hAnsi="仿宋" w:eastAsia="仿宋" w:cs="仿宋"/>
                <w:sz w:val="24"/>
                <w:szCs w:val="24"/>
              </w:rPr>
              <w:fldChar w:fldCharType="end"/>
            </w:r>
            <w:bookmarkEnd w:id="27"/>
          </w:p>
          <w:p w14:paraId="3A7D519F">
            <w:pPr>
              <w:widowControl/>
              <w:jc w:val="left"/>
              <w:rPr>
                <w:rFonts w:hint="eastAsia" w:ascii="仿宋" w:hAnsi="仿宋" w:eastAsia="仿宋" w:cs="仿宋"/>
                <w:sz w:val="24"/>
                <w:szCs w:val="24"/>
              </w:rPr>
            </w:pPr>
            <w:r>
              <w:rPr>
                <w:rFonts w:hint="eastAsia" w:ascii="仿宋" w:hAnsi="仿宋" w:eastAsia="仿宋" w:cs="仿宋"/>
                <w:sz w:val="24"/>
                <w:szCs w:val="24"/>
              </w:rPr>
              <w:t>开户银行：</w:t>
            </w:r>
            <w:bookmarkStart w:id="28" w:name="Text29"/>
            <w:r>
              <w:rPr>
                <w:rFonts w:hint="default" w:ascii="仿宋" w:hAnsi="仿宋" w:eastAsia="仿宋" w:cs="仿宋"/>
                <w:sz w:val="24"/>
                <w:szCs w:val="24"/>
              </w:rPr>
              <w:fldChar w:fldCharType="begin">
                <w:ffData>
                  <w:name w:val="Text29"/>
                  <w:enabled/>
                  <w:calcOnExit w:val="0"/>
                  <w:textInput>
                    <mc:AlternateContent>
                      <mc:Choice Requires="wpsCustomData">
                        <wpsCustomData:textFormFieldTip w:val="乙方开户银行"/>
                      </mc:Choice>
                    </mc:AlternateContent>
                  </w:textInput>
                </w:ffData>
              </w:fldChar>
            </w:r>
            <w:r>
              <w:rPr>
                <w:rFonts w:hint="default" w:ascii="仿宋" w:hAnsi="仿宋" w:eastAsia="仿宋" w:cs="仿宋"/>
                <w:sz w:val="24"/>
                <w:szCs w:val="24"/>
              </w:rPr>
              <w:instrText xml:space="preserve">FORMTEXT</w:instrText>
            </w:r>
            <w:r>
              <w:rPr>
                <w:rFonts w:hint="default" w:ascii="仿宋" w:hAnsi="仿宋" w:eastAsia="仿宋" w:cs="仿宋"/>
                <w:sz w:val="24"/>
                <w:szCs w:val="24"/>
              </w:rPr>
              <w:fldChar w:fldCharType="separate"/>
            </w:r>
            <w:r>
              <w:rPr>
                <w:rFonts w:hint="default" w:ascii="仿宋" w:hAnsi="仿宋" w:eastAsia="仿宋" w:cs="仿宋"/>
                <w:sz w:val="24"/>
                <w:szCs w:val="24"/>
                <w:lang w:val="en-US"/>
              </w:rPr>
              <w:t>             </w:t>
            </w:r>
            <w:r>
              <w:rPr>
                <w:rFonts w:hint="default" w:ascii="仿宋" w:hAnsi="仿宋" w:eastAsia="仿宋" w:cs="仿宋"/>
                <w:sz w:val="24"/>
                <w:szCs w:val="24"/>
              </w:rPr>
              <w:fldChar w:fldCharType="end"/>
            </w:r>
            <w:bookmarkEnd w:id="28"/>
          </w:p>
          <w:p w14:paraId="1900B1BE">
            <w:pPr>
              <w:widowControl/>
              <w:jc w:val="left"/>
              <w:rPr>
                <w:rFonts w:hint="eastAsia" w:ascii="仿宋" w:hAnsi="仿宋" w:eastAsia="仿宋" w:cs="仿宋"/>
                <w:b/>
                <w:bCs/>
                <w:sz w:val="24"/>
                <w:szCs w:val="24"/>
              </w:rPr>
            </w:pPr>
            <w:r>
              <w:rPr>
                <w:rFonts w:hint="eastAsia" w:ascii="仿宋" w:hAnsi="仿宋" w:eastAsia="仿宋" w:cs="仿宋"/>
                <w:sz w:val="24"/>
                <w:szCs w:val="24"/>
              </w:rPr>
              <w:t>银行账</w:t>
            </w:r>
            <w:r>
              <w:rPr>
                <w:rFonts w:hint="eastAsia" w:ascii="仿宋" w:hAnsi="仿宋" w:eastAsia="仿宋" w:cs="仿宋"/>
                <w:sz w:val="24"/>
                <w:szCs w:val="24"/>
                <w:lang w:val="en-US" w:eastAsia="zh-CN"/>
              </w:rPr>
              <w:t>号</w:t>
            </w:r>
            <w:r>
              <w:rPr>
                <w:rFonts w:hint="eastAsia" w:ascii="仿宋" w:hAnsi="仿宋" w:eastAsia="仿宋" w:cs="仿宋"/>
                <w:sz w:val="24"/>
                <w:szCs w:val="24"/>
              </w:rPr>
              <w:t>：</w:t>
            </w:r>
            <w:bookmarkStart w:id="29" w:name="Text30"/>
            <w:r>
              <w:rPr>
                <w:rFonts w:hint="default" w:ascii="仿宋" w:hAnsi="仿宋" w:eastAsia="仿宋" w:cs="仿宋"/>
                <w:sz w:val="24"/>
                <w:szCs w:val="24"/>
              </w:rPr>
              <w:fldChar w:fldCharType="begin">
                <w:ffData>
                  <w:name w:val="Text30"/>
                  <w:enabled/>
                  <w:calcOnExit w:val="0"/>
                  <w:textInput>
                    <mc:AlternateContent>
                      <mc:Choice Requires="wpsCustomData">
                        <wpsCustomData:textFormFieldTip w:val="乙方银行账号"/>
                      </mc:Choice>
                    </mc:AlternateContent>
                  </w:textInput>
                </w:ffData>
              </w:fldChar>
            </w:r>
            <w:r>
              <w:rPr>
                <w:rFonts w:hint="default" w:ascii="仿宋" w:hAnsi="仿宋" w:eastAsia="仿宋" w:cs="仿宋"/>
                <w:sz w:val="24"/>
                <w:szCs w:val="24"/>
              </w:rPr>
              <w:instrText xml:space="preserve">FORMTEXT</w:instrText>
            </w:r>
            <w:r>
              <w:rPr>
                <w:rFonts w:hint="default" w:ascii="仿宋" w:hAnsi="仿宋" w:eastAsia="仿宋" w:cs="仿宋"/>
                <w:sz w:val="24"/>
                <w:szCs w:val="24"/>
              </w:rPr>
              <w:fldChar w:fldCharType="separate"/>
            </w:r>
            <w:r>
              <w:rPr>
                <w:rFonts w:hint="default" w:ascii="仿宋" w:hAnsi="仿宋" w:eastAsia="仿宋" w:cs="仿宋"/>
                <w:sz w:val="24"/>
                <w:szCs w:val="24"/>
                <w:lang w:val="en-US"/>
              </w:rPr>
              <w:t>             </w:t>
            </w:r>
            <w:r>
              <w:rPr>
                <w:rFonts w:hint="default" w:ascii="仿宋" w:hAnsi="仿宋" w:eastAsia="仿宋" w:cs="仿宋"/>
                <w:sz w:val="24"/>
                <w:szCs w:val="24"/>
              </w:rPr>
              <w:fldChar w:fldCharType="end"/>
            </w:r>
            <w:bookmarkEnd w:id="29"/>
          </w:p>
        </w:tc>
      </w:tr>
    </w:tbl>
    <w:p w14:paraId="6EE950D3">
      <w:pPr>
        <w:spacing w:line="480" w:lineRule="auto"/>
        <w:rPr>
          <w:rFonts w:hint="eastAsia" w:ascii="仿宋" w:hAnsi="仿宋" w:eastAsia="仿宋" w:cs="仿宋"/>
          <w:b/>
          <w:bCs/>
          <w:sz w:val="24"/>
          <w:szCs w:val="24"/>
        </w:rPr>
      </w:pPr>
    </w:p>
    <w:p w14:paraId="250D5CBE">
      <w:pPr>
        <w:spacing w:line="48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甲</w:t>
      </w:r>
      <w:r>
        <w:rPr>
          <w:rFonts w:hint="eastAsia" w:ascii="仿宋" w:hAnsi="仿宋" w:eastAsia="仿宋" w:cs="仿宋"/>
          <w:b/>
          <w:bCs/>
          <w:sz w:val="24"/>
          <w:szCs w:val="24"/>
          <w:lang w:eastAsia="zh-CN"/>
        </w:rPr>
        <w:t>、</w:t>
      </w:r>
      <w:r>
        <w:rPr>
          <w:rFonts w:hint="eastAsia" w:ascii="仿宋" w:hAnsi="仿宋" w:eastAsia="仿宋" w:cs="仿宋"/>
          <w:b/>
          <w:bCs/>
          <w:sz w:val="24"/>
          <w:szCs w:val="24"/>
        </w:rPr>
        <w:t>乙方</w:t>
      </w:r>
      <w:r>
        <w:rPr>
          <w:rFonts w:hint="eastAsia" w:ascii="仿宋" w:hAnsi="仿宋" w:eastAsia="仿宋" w:cs="仿宋"/>
          <w:b/>
          <w:bCs/>
          <w:sz w:val="24"/>
          <w:szCs w:val="24"/>
          <w:lang w:val="en-US" w:eastAsia="zh-CN"/>
        </w:rPr>
        <w:t>联系人及通讯地址</w:t>
      </w:r>
    </w:p>
    <w:tbl>
      <w:tblPr>
        <w:tblStyle w:val="7"/>
        <w:tblW w:w="8655"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6421"/>
      </w:tblGrid>
      <w:tr w14:paraId="055D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4" w:type="dxa"/>
            <w:noWrap w:val="0"/>
            <w:vAlign w:val="center"/>
          </w:tcPr>
          <w:p w14:paraId="0F330204">
            <w:pPr>
              <w:tabs>
                <w:tab w:val="left" w:pos="1065"/>
              </w:tabs>
              <w:spacing w:line="360" w:lineRule="auto"/>
              <w:rPr>
                <w:rFonts w:hint="eastAsia" w:ascii="仿宋" w:hAnsi="仿宋" w:eastAsia="仿宋" w:cs="仿宋"/>
                <w:b/>
                <w:bCs/>
                <w:sz w:val="24"/>
                <w:szCs w:val="24"/>
              </w:rPr>
            </w:pPr>
            <w:r>
              <w:rPr>
                <w:rFonts w:hint="eastAsia" w:ascii="仿宋" w:hAnsi="仿宋" w:eastAsia="仿宋" w:cs="仿宋"/>
                <w:b/>
                <w:bCs/>
                <w:sz w:val="24"/>
                <w:szCs w:val="24"/>
              </w:rPr>
              <w:t>甲方</w:t>
            </w:r>
            <w:r>
              <w:rPr>
                <w:rFonts w:hint="eastAsia" w:ascii="仿宋" w:hAnsi="仿宋" w:eastAsia="仿宋" w:cs="仿宋"/>
                <w:b/>
                <w:bCs/>
                <w:sz w:val="24"/>
                <w:szCs w:val="24"/>
                <w:lang w:val="en-US" w:eastAsia="zh-CN"/>
              </w:rPr>
              <w:t>联系人</w:t>
            </w:r>
            <w:r>
              <w:rPr>
                <w:rFonts w:hint="eastAsia" w:ascii="仿宋" w:hAnsi="仿宋" w:eastAsia="仿宋" w:cs="仿宋"/>
                <w:b/>
                <w:bCs/>
                <w:sz w:val="24"/>
                <w:szCs w:val="24"/>
              </w:rPr>
              <w:t>及电话</w:t>
            </w:r>
          </w:p>
        </w:tc>
        <w:tc>
          <w:tcPr>
            <w:tcW w:w="6421" w:type="dxa"/>
            <w:noWrap w:val="0"/>
            <w:vAlign w:val="top"/>
          </w:tcPr>
          <w:p w14:paraId="373FC7F4">
            <w:pPr>
              <w:widowControl/>
              <w:jc w:val="both"/>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fldChar w:fldCharType="begin">
                <w:ffData>
                  <w:name w:val="Text31"/>
                  <w:enabled/>
                  <w:calcOnExit w:val="0"/>
                  <w:textInput>
                    <mc:AlternateContent>
                      <mc:Choice Requires="wpsCustomData">
                        <wpsCustomData:textFormFieldTip w:val="甲方联系人及联系电话"/>
                      </mc:Choice>
                    </mc:AlternateContent>
                  </w:textInput>
                </w:ffData>
              </w:fldChar>
            </w:r>
            <w:r>
              <w:rPr>
                <w:rFonts w:hint="default" w:ascii="仿宋" w:hAnsi="仿宋" w:eastAsia="仿宋" w:cs="仿宋"/>
                <w:sz w:val="24"/>
                <w:szCs w:val="24"/>
                <w:lang w:val="en-US" w:eastAsia="zh-CN"/>
              </w:rPr>
              <w:instrText xml:space="preserve">FORMTEXT</w:instrText>
            </w:r>
            <w:r>
              <w:rPr>
                <w:rFonts w:hint="default" w:ascii="仿宋" w:hAnsi="仿宋" w:eastAsia="仿宋" w:cs="仿宋"/>
                <w:sz w:val="24"/>
                <w:szCs w:val="24"/>
                <w:lang w:val="en-US" w:eastAsia="zh-CN"/>
              </w:rPr>
              <w:fldChar w:fldCharType="separate"/>
            </w:r>
            <w:r>
              <w:rPr>
                <w:rFonts w:hint="default" w:ascii="仿宋" w:hAnsi="仿宋" w:eastAsia="仿宋" w:cs="仿宋"/>
                <w:sz w:val="24"/>
                <w:szCs w:val="24"/>
                <w:lang w:val="en-US" w:eastAsia="zh-CN"/>
              </w:rPr>
              <w:t>                     </w:t>
            </w:r>
            <w:r>
              <w:rPr>
                <w:rFonts w:hint="default" w:ascii="仿宋" w:hAnsi="仿宋" w:eastAsia="仿宋" w:cs="仿宋"/>
                <w:sz w:val="24"/>
                <w:szCs w:val="24"/>
                <w:lang w:val="en-US" w:eastAsia="zh-CN"/>
              </w:rPr>
              <w:fldChar w:fldCharType="end"/>
            </w:r>
          </w:p>
        </w:tc>
      </w:tr>
      <w:tr w14:paraId="5C7F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8" w:hRule="atLeast"/>
        </w:trPr>
        <w:tc>
          <w:tcPr>
            <w:tcW w:w="2234" w:type="dxa"/>
            <w:noWrap w:val="0"/>
            <w:vAlign w:val="center"/>
          </w:tcPr>
          <w:p w14:paraId="5B7E2A69">
            <w:pPr>
              <w:tabs>
                <w:tab w:val="left" w:pos="1065"/>
              </w:tabs>
              <w:spacing w:line="360" w:lineRule="auto"/>
              <w:rPr>
                <w:rFonts w:hint="eastAsia" w:ascii="仿宋" w:hAnsi="仿宋" w:eastAsia="仿宋" w:cs="仿宋"/>
                <w:b/>
                <w:bCs/>
                <w:sz w:val="24"/>
                <w:szCs w:val="24"/>
              </w:rPr>
            </w:pPr>
            <w:r>
              <w:rPr>
                <w:rFonts w:hint="eastAsia" w:ascii="仿宋" w:hAnsi="仿宋" w:eastAsia="仿宋" w:cs="仿宋"/>
                <w:b/>
                <w:bCs/>
                <w:sz w:val="24"/>
                <w:szCs w:val="24"/>
              </w:rPr>
              <w:t>甲方</w:t>
            </w:r>
            <w:r>
              <w:rPr>
                <w:rFonts w:hint="eastAsia" w:ascii="仿宋" w:hAnsi="仿宋" w:eastAsia="仿宋" w:cs="仿宋"/>
                <w:b/>
                <w:bCs/>
                <w:sz w:val="24"/>
                <w:szCs w:val="24"/>
                <w:lang w:val="en-US" w:eastAsia="zh-CN"/>
              </w:rPr>
              <w:t>通讯</w:t>
            </w:r>
            <w:r>
              <w:rPr>
                <w:rFonts w:hint="eastAsia" w:ascii="仿宋" w:hAnsi="仿宋" w:eastAsia="仿宋" w:cs="仿宋"/>
                <w:b/>
                <w:bCs/>
                <w:sz w:val="24"/>
                <w:szCs w:val="24"/>
              </w:rPr>
              <w:t>地址</w:t>
            </w:r>
          </w:p>
        </w:tc>
        <w:tc>
          <w:tcPr>
            <w:tcW w:w="6421" w:type="dxa"/>
            <w:noWrap w:val="0"/>
            <w:vAlign w:val="top"/>
          </w:tcPr>
          <w:p w14:paraId="67F140C4">
            <w:pPr>
              <w:widowControl/>
              <w:jc w:val="both"/>
              <w:rPr>
                <w:rFonts w:hint="eastAsia" w:ascii="仿宋" w:hAnsi="仿宋" w:eastAsia="仿宋" w:cs="仿宋"/>
                <w:sz w:val="24"/>
                <w:szCs w:val="24"/>
              </w:rPr>
            </w:pPr>
            <w:r>
              <w:rPr>
                <w:rFonts w:hint="eastAsia" w:ascii="仿宋" w:hAnsi="仿宋" w:eastAsia="仿宋" w:cs="仿宋"/>
                <w:sz w:val="24"/>
                <w:szCs w:val="24"/>
              </w:rPr>
              <w:t>北京市朝阳区东四环中路39号</w:t>
            </w:r>
            <w:r>
              <w:rPr>
                <w:rFonts w:hint="eastAsia" w:ascii="仿宋" w:hAnsi="仿宋" w:eastAsia="仿宋" w:cs="仿宋"/>
                <w:sz w:val="24"/>
                <w:szCs w:val="24"/>
                <w:lang w:val="en-US" w:eastAsia="zh-CN"/>
              </w:rPr>
              <w:t>华业国际中心</w:t>
            </w:r>
            <w:r>
              <w:rPr>
                <w:rFonts w:hint="eastAsia" w:ascii="仿宋" w:hAnsi="仿宋" w:eastAsia="仿宋" w:cs="仿宋"/>
                <w:sz w:val="24"/>
                <w:szCs w:val="24"/>
              </w:rPr>
              <w:t>A单元2层208</w:t>
            </w:r>
          </w:p>
        </w:tc>
      </w:tr>
      <w:tr w14:paraId="10F3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4" w:type="dxa"/>
            <w:noWrap w:val="0"/>
            <w:vAlign w:val="center"/>
          </w:tcPr>
          <w:p w14:paraId="1D777DE5">
            <w:pPr>
              <w:tabs>
                <w:tab w:val="left" w:pos="1065"/>
              </w:tabs>
              <w:spacing w:line="360" w:lineRule="auto"/>
              <w:rPr>
                <w:rFonts w:hint="eastAsia" w:ascii="仿宋" w:hAnsi="仿宋" w:eastAsia="仿宋" w:cs="仿宋"/>
                <w:b/>
                <w:bCs/>
                <w:sz w:val="24"/>
                <w:szCs w:val="24"/>
              </w:rPr>
            </w:pPr>
            <w:r>
              <w:rPr>
                <w:rFonts w:hint="eastAsia" w:ascii="仿宋" w:hAnsi="仿宋" w:eastAsia="仿宋" w:cs="仿宋"/>
                <w:b/>
                <w:bCs/>
                <w:sz w:val="24"/>
                <w:szCs w:val="24"/>
              </w:rPr>
              <w:t>乙方</w:t>
            </w:r>
            <w:r>
              <w:rPr>
                <w:rFonts w:hint="eastAsia" w:ascii="仿宋" w:hAnsi="仿宋" w:eastAsia="仿宋" w:cs="仿宋"/>
                <w:b/>
                <w:bCs/>
                <w:sz w:val="24"/>
                <w:szCs w:val="24"/>
                <w:lang w:val="en-US" w:eastAsia="zh-CN"/>
              </w:rPr>
              <w:t>联系人</w:t>
            </w:r>
            <w:r>
              <w:rPr>
                <w:rFonts w:hint="eastAsia" w:ascii="仿宋" w:hAnsi="仿宋" w:eastAsia="仿宋" w:cs="仿宋"/>
                <w:b/>
                <w:bCs/>
                <w:sz w:val="24"/>
                <w:szCs w:val="24"/>
              </w:rPr>
              <w:t>及电话</w:t>
            </w:r>
          </w:p>
        </w:tc>
        <w:tc>
          <w:tcPr>
            <w:tcW w:w="6421" w:type="dxa"/>
            <w:noWrap w:val="0"/>
            <w:vAlign w:val="top"/>
          </w:tcPr>
          <w:p w14:paraId="6D0F1054">
            <w:pPr>
              <w:widowControl/>
              <w:jc w:val="both"/>
              <w:rPr>
                <w:rFonts w:hint="eastAsia" w:ascii="仿宋" w:hAnsi="仿宋" w:eastAsia="仿宋" w:cs="仿宋"/>
                <w:sz w:val="24"/>
                <w:szCs w:val="24"/>
              </w:rPr>
            </w:pPr>
            <w:bookmarkStart w:id="30" w:name="Text31"/>
            <w:r>
              <w:rPr>
                <w:rFonts w:hint="default" w:ascii="仿宋" w:hAnsi="仿宋" w:eastAsia="仿宋" w:cs="仿宋"/>
                <w:sz w:val="24"/>
                <w:szCs w:val="24"/>
              </w:rPr>
              <w:fldChar w:fldCharType="begin">
                <w:ffData>
                  <w:name w:val="Text31"/>
                  <w:enabled/>
                  <w:calcOnExit w:val="0"/>
                  <w:textInput>
                    <mc:AlternateContent>
                      <mc:Choice Requires="wpsCustomData">
                        <wpsCustomData:textFormFieldTip w:val="乙方联系人及联系电话"/>
                      </mc:Choice>
                    </mc:AlternateContent>
                  </w:textInput>
                </w:ffData>
              </w:fldChar>
            </w:r>
            <w:r>
              <w:rPr>
                <w:rFonts w:hint="default" w:ascii="仿宋" w:hAnsi="仿宋" w:eastAsia="仿宋" w:cs="仿宋"/>
                <w:sz w:val="24"/>
                <w:szCs w:val="24"/>
              </w:rPr>
              <w:instrText xml:space="preserve">FORMTEXT</w:instrText>
            </w:r>
            <w:r>
              <w:rPr>
                <w:rFonts w:hint="default" w:ascii="仿宋" w:hAnsi="仿宋" w:eastAsia="仿宋" w:cs="仿宋"/>
                <w:sz w:val="24"/>
                <w:szCs w:val="24"/>
              </w:rPr>
              <w:fldChar w:fldCharType="separate"/>
            </w:r>
            <w:r>
              <w:rPr>
                <w:rFonts w:hint="default" w:ascii="仿宋" w:hAnsi="仿宋" w:eastAsia="仿宋" w:cs="仿宋"/>
                <w:sz w:val="24"/>
                <w:szCs w:val="24"/>
                <w:lang w:val="en-US"/>
              </w:rPr>
              <w:t>                     </w:t>
            </w:r>
            <w:r>
              <w:rPr>
                <w:rFonts w:hint="default" w:ascii="仿宋" w:hAnsi="仿宋" w:eastAsia="仿宋" w:cs="仿宋"/>
                <w:sz w:val="24"/>
                <w:szCs w:val="24"/>
              </w:rPr>
              <w:fldChar w:fldCharType="end"/>
            </w:r>
            <w:bookmarkEnd w:id="30"/>
          </w:p>
        </w:tc>
      </w:tr>
      <w:tr w14:paraId="57BE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34" w:type="dxa"/>
            <w:noWrap w:val="0"/>
            <w:vAlign w:val="center"/>
          </w:tcPr>
          <w:p w14:paraId="4C08F2F5">
            <w:pPr>
              <w:tabs>
                <w:tab w:val="left" w:pos="1065"/>
              </w:tabs>
              <w:spacing w:line="360" w:lineRule="auto"/>
              <w:rPr>
                <w:rFonts w:hint="eastAsia" w:ascii="仿宋" w:hAnsi="仿宋" w:eastAsia="仿宋" w:cs="仿宋"/>
                <w:b/>
                <w:bCs/>
                <w:sz w:val="24"/>
                <w:szCs w:val="24"/>
              </w:rPr>
            </w:pPr>
            <w:r>
              <w:rPr>
                <w:rFonts w:hint="eastAsia" w:ascii="仿宋" w:hAnsi="仿宋" w:eastAsia="仿宋" w:cs="仿宋"/>
                <w:b/>
                <w:bCs/>
                <w:sz w:val="24"/>
                <w:szCs w:val="24"/>
              </w:rPr>
              <w:t>乙方</w:t>
            </w:r>
            <w:r>
              <w:rPr>
                <w:rFonts w:hint="eastAsia" w:ascii="仿宋" w:hAnsi="仿宋" w:eastAsia="仿宋" w:cs="仿宋"/>
                <w:b/>
                <w:bCs/>
                <w:sz w:val="24"/>
                <w:szCs w:val="24"/>
                <w:lang w:val="en-US" w:eastAsia="zh-CN"/>
              </w:rPr>
              <w:t>通讯</w:t>
            </w:r>
            <w:r>
              <w:rPr>
                <w:rFonts w:hint="eastAsia" w:ascii="仿宋" w:hAnsi="仿宋" w:eastAsia="仿宋" w:cs="仿宋"/>
                <w:b/>
                <w:bCs/>
                <w:sz w:val="24"/>
                <w:szCs w:val="24"/>
              </w:rPr>
              <w:t>地址</w:t>
            </w:r>
          </w:p>
        </w:tc>
        <w:tc>
          <w:tcPr>
            <w:tcW w:w="6421" w:type="dxa"/>
            <w:noWrap w:val="0"/>
            <w:vAlign w:val="top"/>
          </w:tcPr>
          <w:p w14:paraId="266EB753">
            <w:pPr>
              <w:widowControl/>
              <w:jc w:val="both"/>
              <w:rPr>
                <w:rFonts w:hint="eastAsia" w:ascii="仿宋" w:hAnsi="仿宋" w:eastAsia="仿宋" w:cs="仿宋"/>
                <w:sz w:val="24"/>
                <w:szCs w:val="24"/>
              </w:rPr>
            </w:pPr>
          </w:p>
          <w:p w14:paraId="28579809">
            <w:pPr>
              <w:widowControl/>
              <w:jc w:val="both"/>
              <w:rPr>
                <w:rFonts w:hint="eastAsia" w:ascii="仿宋" w:hAnsi="仿宋" w:eastAsia="仿宋" w:cs="仿宋"/>
                <w:sz w:val="24"/>
                <w:szCs w:val="24"/>
              </w:rPr>
            </w:pPr>
            <w:bookmarkStart w:id="31" w:name="Text32"/>
            <w:r>
              <w:rPr>
                <w:rFonts w:hint="default" w:ascii="仿宋" w:hAnsi="仿宋" w:eastAsia="仿宋" w:cs="仿宋"/>
                <w:sz w:val="24"/>
                <w:szCs w:val="24"/>
              </w:rPr>
              <w:fldChar w:fldCharType="begin">
                <w:ffData>
                  <w:name w:val="Text32"/>
                  <w:enabled/>
                  <w:calcOnExit w:val="0"/>
                  <w:textInput>
                    <mc:AlternateContent>
                      <mc:Choice Requires="wpsCustomData">
                        <wpsCustomData:textFormFieldTip w:val="乙方通讯邮寄地址"/>
                      </mc:Choice>
                    </mc:AlternateContent>
                  </w:textInput>
                </w:ffData>
              </w:fldChar>
            </w:r>
            <w:r>
              <w:rPr>
                <w:rFonts w:hint="default" w:ascii="仿宋" w:hAnsi="仿宋" w:eastAsia="仿宋" w:cs="仿宋"/>
                <w:sz w:val="24"/>
                <w:szCs w:val="24"/>
              </w:rPr>
              <w:instrText xml:space="preserve">FORMTEXT</w:instrText>
            </w:r>
            <w:r>
              <w:rPr>
                <w:rFonts w:hint="default" w:ascii="仿宋" w:hAnsi="仿宋" w:eastAsia="仿宋" w:cs="仿宋"/>
                <w:sz w:val="24"/>
                <w:szCs w:val="24"/>
              </w:rPr>
              <w:fldChar w:fldCharType="separate"/>
            </w:r>
            <w:r>
              <w:rPr>
                <w:rFonts w:hint="default" w:ascii="仿宋" w:hAnsi="仿宋" w:eastAsia="仿宋" w:cs="仿宋"/>
                <w:sz w:val="24"/>
                <w:szCs w:val="24"/>
                <w:lang w:val="en-US"/>
              </w:rPr>
              <w:t>                 </w:t>
            </w:r>
            <w:r>
              <w:rPr>
                <w:rFonts w:hint="default" w:ascii="仿宋" w:hAnsi="仿宋" w:eastAsia="仿宋" w:cs="仿宋"/>
                <w:sz w:val="24"/>
                <w:szCs w:val="24"/>
              </w:rPr>
              <w:fldChar w:fldCharType="end"/>
            </w:r>
            <w:bookmarkEnd w:id="31"/>
          </w:p>
        </w:tc>
      </w:tr>
    </w:tbl>
    <w:p w14:paraId="3B9A0267">
      <w:pPr>
        <w:rPr>
          <w:rFonts w:hint="eastAsia" w:ascii="华文仿宋" w:hAnsi="华文仿宋" w:eastAsia="华文仿宋" w:cs="华文仿宋"/>
          <w:b/>
          <w:sz w:val="28"/>
          <w:szCs w:val="28"/>
          <w:lang w:val="en-US" w:eastAsia="zh-CN"/>
        </w:rPr>
      </w:pPr>
    </w:p>
    <w:p w14:paraId="7171FBE0">
      <w:pPr>
        <w:spacing w:line="360" w:lineRule="auto"/>
        <w:ind w:right="700" w:firstLine="5040" w:firstLineChars="1800"/>
        <w:rPr>
          <w:rFonts w:ascii="宋体" w:hAnsi="宋体"/>
          <w:sz w:val="24"/>
          <w:szCs w:val="24"/>
        </w:rPr>
      </w:pPr>
      <w:r>
        <w:rPr>
          <w:rFonts w:ascii="宋体" w:hAnsi="宋体"/>
          <w:sz w:val="28"/>
        </w:rPr>
        <w:t xml:space="preserve"> </w:t>
      </w:r>
    </w:p>
    <w:sectPr>
      <w:footerReference r:id="rId3" w:type="default"/>
      <w:footerReference r:id="rId4" w:type="even"/>
      <w:pgSz w:w="11906" w:h="16838"/>
      <w:pgMar w:top="1440" w:right="1423" w:bottom="1440" w:left="142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A66B0">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791D194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13793">
    <w:pPr>
      <w:pStyle w:val="4"/>
      <w:framePr w:wrap="around" w:vAnchor="text" w:hAnchor="margin" w:xAlign="center" w:y="1"/>
      <w:rPr>
        <w:rStyle w:val="10"/>
      </w:rPr>
    </w:pPr>
    <w:r>
      <w:fldChar w:fldCharType="begin"/>
    </w:r>
    <w:r>
      <w:rPr>
        <w:rStyle w:val="10"/>
      </w:rPr>
      <w:instrText xml:space="preserve">PAGE  </w:instrText>
    </w:r>
    <w:r>
      <w:fldChar w:fldCharType="end"/>
    </w:r>
  </w:p>
  <w:p w14:paraId="45CBB15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20488"/>
    <w:multiLevelType w:val="singleLevel"/>
    <w:tmpl w:val="FD720488"/>
    <w:lvl w:ilvl="0" w:tentative="0">
      <w:start w:val="1"/>
      <w:numFmt w:val="decimal"/>
      <w:lvlText w:val="%1."/>
      <w:lvlJc w:val="left"/>
      <w:pPr>
        <w:ind w:left="425" w:hanging="425"/>
      </w:pPr>
      <w:rPr>
        <w:rFonts w:hint="default"/>
      </w:rPr>
    </w:lvl>
  </w:abstractNum>
  <w:abstractNum w:abstractNumId="1">
    <w:nsid w:val="00000001"/>
    <w:multiLevelType w:val="multilevel"/>
    <w:tmpl w:val="00000001"/>
    <w:lvl w:ilvl="0" w:tentative="0">
      <w:start w:val="1"/>
      <w:numFmt w:val="decimal"/>
      <w:lvlText w:val="%1."/>
      <w:lvlJc w:val="left"/>
      <w:pPr>
        <w:ind w:left="846" w:hanging="420"/>
      </w:pPr>
      <w:rPr>
        <w:rFonts w:ascii="宋体" w:hAnsi="宋体" w:eastAsia="宋体" w:cs="Times New Roman"/>
      </w:rPr>
    </w:lvl>
    <w:lvl w:ilvl="1" w:tentative="0">
      <w:start w:val="1"/>
      <w:numFmt w:val="decimal"/>
      <w:lvlText w:val="%2、"/>
      <w:lvlJc w:val="left"/>
      <w:pPr>
        <w:ind w:left="2406" w:hanging="420"/>
      </w:pPr>
      <w:rPr>
        <w:rFonts w:hint="default"/>
      </w:r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02"/>
    <w:multiLevelType w:val="multilevel"/>
    <w:tmpl w:val="00000002"/>
    <w:lvl w:ilvl="0" w:tentative="0">
      <w:start w:val="1"/>
      <w:numFmt w:val="decimal"/>
      <w:lvlText w:val="%1、"/>
      <w:lvlJc w:val="left"/>
      <w:pPr>
        <w:ind w:left="420" w:hanging="420"/>
      </w:pPr>
      <w:rPr>
        <w:rFonts w:hint="eastAsia"/>
      </w:rPr>
    </w:lvl>
    <w:lvl w:ilvl="1" w:tentative="0">
      <w:start w:val="1"/>
      <w:numFmt w:val="decimal"/>
      <w:lvlText w:val="%2、"/>
      <w:lvlJc w:val="left"/>
      <w:pPr>
        <w:ind w:left="840" w:hanging="420"/>
      </w:pPr>
      <w:rPr>
        <w:rFonts w:hint="eastAsia"/>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5"/>
    <w:multiLevelType w:val="multilevel"/>
    <w:tmpl w:val="00000005"/>
    <w:lvl w:ilvl="0" w:tentative="0">
      <w:start w:val="1"/>
      <w:numFmt w:val="decimal"/>
      <w:lvlText w:val="%1."/>
      <w:lvlJc w:val="left"/>
      <w:pPr>
        <w:ind w:left="840" w:hanging="420"/>
      </w:pPr>
      <w:rPr>
        <w:rFonts w:ascii="宋体" w:hAnsi="宋体" w:eastAsia="宋体" w:cs="Times New Roman"/>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53208E"/>
    <w:multiLevelType w:val="multilevel"/>
    <w:tmpl w:val="0053208E"/>
    <w:lvl w:ilvl="0" w:tentative="0">
      <w:start w:val="1"/>
      <w:numFmt w:val="decimal"/>
      <w:lvlText w:val="%1、"/>
      <w:lvlJc w:val="left"/>
      <w:pPr>
        <w:ind w:left="420" w:hanging="420"/>
      </w:pPr>
      <w:rPr>
        <w:rFonts w:hint="eastAsia"/>
      </w:rPr>
    </w:lvl>
    <w:lvl w:ilvl="1" w:tentative="0">
      <w:start w:val="1"/>
      <w:numFmt w:val="decimal"/>
      <w:lvlText w:val="%2．"/>
      <w:lvlJc w:val="left"/>
      <w:pPr>
        <w:ind w:left="84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OTdjYjk0OTJmMzFjZDljYTA0MTE1YmE3YWJhZjEifQ=="/>
  </w:docVars>
  <w:rsids>
    <w:rsidRoot w:val="00E261B0"/>
    <w:rsid w:val="000729CE"/>
    <w:rsid w:val="006E61D9"/>
    <w:rsid w:val="00C34212"/>
    <w:rsid w:val="00E261B0"/>
    <w:rsid w:val="00E563B9"/>
    <w:rsid w:val="00ED0E26"/>
    <w:rsid w:val="00F7730F"/>
    <w:rsid w:val="01064C9A"/>
    <w:rsid w:val="017D2EC0"/>
    <w:rsid w:val="018118BB"/>
    <w:rsid w:val="01951537"/>
    <w:rsid w:val="01AA7D1B"/>
    <w:rsid w:val="0222425E"/>
    <w:rsid w:val="02B41BBD"/>
    <w:rsid w:val="02BB2F53"/>
    <w:rsid w:val="03B23EE5"/>
    <w:rsid w:val="03F56F19"/>
    <w:rsid w:val="0431202E"/>
    <w:rsid w:val="0498197B"/>
    <w:rsid w:val="04ED389B"/>
    <w:rsid w:val="05A0746B"/>
    <w:rsid w:val="06634311"/>
    <w:rsid w:val="068368A8"/>
    <w:rsid w:val="07B71149"/>
    <w:rsid w:val="07D3695A"/>
    <w:rsid w:val="080B3AEE"/>
    <w:rsid w:val="08B91DDD"/>
    <w:rsid w:val="08D419BD"/>
    <w:rsid w:val="09252FFB"/>
    <w:rsid w:val="09442803"/>
    <w:rsid w:val="09551CBA"/>
    <w:rsid w:val="09D122E9"/>
    <w:rsid w:val="09DB17E5"/>
    <w:rsid w:val="0A36039E"/>
    <w:rsid w:val="0A747118"/>
    <w:rsid w:val="0A940BA3"/>
    <w:rsid w:val="0AB47515"/>
    <w:rsid w:val="0B10280C"/>
    <w:rsid w:val="0C2D5FA2"/>
    <w:rsid w:val="0C916134"/>
    <w:rsid w:val="0D2D133B"/>
    <w:rsid w:val="0DD31F8C"/>
    <w:rsid w:val="0DE03749"/>
    <w:rsid w:val="0E63197E"/>
    <w:rsid w:val="0E871C66"/>
    <w:rsid w:val="0EAC50D3"/>
    <w:rsid w:val="0F684954"/>
    <w:rsid w:val="0F76569C"/>
    <w:rsid w:val="10083C6B"/>
    <w:rsid w:val="102313C5"/>
    <w:rsid w:val="10613AA0"/>
    <w:rsid w:val="10C1602F"/>
    <w:rsid w:val="114423BF"/>
    <w:rsid w:val="116C6565"/>
    <w:rsid w:val="11DF798C"/>
    <w:rsid w:val="122C6468"/>
    <w:rsid w:val="135C709F"/>
    <w:rsid w:val="13A4687E"/>
    <w:rsid w:val="141A2C60"/>
    <w:rsid w:val="14330FA7"/>
    <w:rsid w:val="14AE0BB4"/>
    <w:rsid w:val="14C4222A"/>
    <w:rsid w:val="14FE60AF"/>
    <w:rsid w:val="15155054"/>
    <w:rsid w:val="153E1E6A"/>
    <w:rsid w:val="15955A2A"/>
    <w:rsid w:val="15E526E2"/>
    <w:rsid w:val="163E4F18"/>
    <w:rsid w:val="166B13D0"/>
    <w:rsid w:val="17253C74"/>
    <w:rsid w:val="17996C28"/>
    <w:rsid w:val="17D510D7"/>
    <w:rsid w:val="181A3BB2"/>
    <w:rsid w:val="1824792C"/>
    <w:rsid w:val="1861008A"/>
    <w:rsid w:val="18891FE1"/>
    <w:rsid w:val="18C66128"/>
    <w:rsid w:val="191D40F7"/>
    <w:rsid w:val="19990E07"/>
    <w:rsid w:val="19C547B4"/>
    <w:rsid w:val="1A1C66B5"/>
    <w:rsid w:val="1AA66FBB"/>
    <w:rsid w:val="1AFA3372"/>
    <w:rsid w:val="1B156C9E"/>
    <w:rsid w:val="1BA35601"/>
    <w:rsid w:val="1C1019F1"/>
    <w:rsid w:val="1CC17D95"/>
    <w:rsid w:val="1CCC516B"/>
    <w:rsid w:val="1D261A4E"/>
    <w:rsid w:val="1D5478D5"/>
    <w:rsid w:val="1D570A82"/>
    <w:rsid w:val="1DD10C77"/>
    <w:rsid w:val="1DDE4B7D"/>
    <w:rsid w:val="1E136524"/>
    <w:rsid w:val="1E3368D3"/>
    <w:rsid w:val="1E422E80"/>
    <w:rsid w:val="1E9B481C"/>
    <w:rsid w:val="1F444BC6"/>
    <w:rsid w:val="1F647C87"/>
    <w:rsid w:val="1F6F1581"/>
    <w:rsid w:val="1F7F7C9A"/>
    <w:rsid w:val="2004485B"/>
    <w:rsid w:val="20104D96"/>
    <w:rsid w:val="20FA1CCE"/>
    <w:rsid w:val="21502606"/>
    <w:rsid w:val="21D06048"/>
    <w:rsid w:val="228F353A"/>
    <w:rsid w:val="230876D8"/>
    <w:rsid w:val="23B03787"/>
    <w:rsid w:val="23ED5336"/>
    <w:rsid w:val="24560711"/>
    <w:rsid w:val="245A0001"/>
    <w:rsid w:val="26495F9B"/>
    <w:rsid w:val="26951F4C"/>
    <w:rsid w:val="26CA08C5"/>
    <w:rsid w:val="26D0706A"/>
    <w:rsid w:val="26D75FBC"/>
    <w:rsid w:val="276D3687"/>
    <w:rsid w:val="27EA3AF8"/>
    <w:rsid w:val="28E05B37"/>
    <w:rsid w:val="28E16E30"/>
    <w:rsid w:val="291E65DB"/>
    <w:rsid w:val="295531BC"/>
    <w:rsid w:val="29C60A32"/>
    <w:rsid w:val="2A511114"/>
    <w:rsid w:val="2AC93815"/>
    <w:rsid w:val="2B960845"/>
    <w:rsid w:val="2BE75544"/>
    <w:rsid w:val="2BF322C3"/>
    <w:rsid w:val="2C2A6717"/>
    <w:rsid w:val="2C596DD7"/>
    <w:rsid w:val="2C9B1197"/>
    <w:rsid w:val="2DA2681F"/>
    <w:rsid w:val="2E7F1256"/>
    <w:rsid w:val="2E932BBF"/>
    <w:rsid w:val="2E986441"/>
    <w:rsid w:val="2EDE1EFE"/>
    <w:rsid w:val="2F241D3F"/>
    <w:rsid w:val="2F586392"/>
    <w:rsid w:val="2F8E1211"/>
    <w:rsid w:val="2FB35E69"/>
    <w:rsid w:val="2FDA0DDB"/>
    <w:rsid w:val="2FFB4EAE"/>
    <w:rsid w:val="2FFD5337"/>
    <w:rsid w:val="3016296A"/>
    <w:rsid w:val="30185CCC"/>
    <w:rsid w:val="301B756B"/>
    <w:rsid w:val="308C14E0"/>
    <w:rsid w:val="325F537A"/>
    <w:rsid w:val="33FE065D"/>
    <w:rsid w:val="35143766"/>
    <w:rsid w:val="352073D1"/>
    <w:rsid w:val="363E0333"/>
    <w:rsid w:val="373C4648"/>
    <w:rsid w:val="381E106C"/>
    <w:rsid w:val="38B10B63"/>
    <w:rsid w:val="39475874"/>
    <w:rsid w:val="394F443D"/>
    <w:rsid w:val="3A3951BD"/>
    <w:rsid w:val="3AB605BC"/>
    <w:rsid w:val="3AC543E6"/>
    <w:rsid w:val="3BA35BD6"/>
    <w:rsid w:val="3D830E86"/>
    <w:rsid w:val="3F1F6492"/>
    <w:rsid w:val="3F545B4F"/>
    <w:rsid w:val="3FA023D5"/>
    <w:rsid w:val="3FE756BB"/>
    <w:rsid w:val="402E272C"/>
    <w:rsid w:val="40706BC5"/>
    <w:rsid w:val="407E7DCE"/>
    <w:rsid w:val="40BB4482"/>
    <w:rsid w:val="40F778EA"/>
    <w:rsid w:val="411477CC"/>
    <w:rsid w:val="41581F02"/>
    <w:rsid w:val="43066A59"/>
    <w:rsid w:val="434A7FAA"/>
    <w:rsid w:val="435F2B61"/>
    <w:rsid w:val="439A6E3C"/>
    <w:rsid w:val="43FB3552"/>
    <w:rsid w:val="446578DD"/>
    <w:rsid w:val="448636F5"/>
    <w:rsid w:val="44D31575"/>
    <w:rsid w:val="451500FF"/>
    <w:rsid w:val="453A628D"/>
    <w:rsid w:val="457A0502"/>
    <w:rsid w:val="45815483"/>
    <w:rsid w:val="459E46D6"/>
    <w:rsid w:val="46032B23"/>
    <w:rsid w:val="4677165D"/>
    <w:rsid w:val="46D508FC"/>
    <w:rsid w:val="484177FB"/>
    <w:rsid w:val="48B20817"/>
    <w:rsid w:val="48DE66CF"/>
    <w:rsid w:val="49243DD3"/>
    <w:rsid w:val="496B7C64"/>
    <w:rsid w:val="49BF6D61"/>
    <w:rsid w:val="4A9F40DA"/>
    <w:rsid w:val="4AA76173"/>
    <w:rsid w:val="4AC31E5C"/>
    <w:rsid w:val="4ACC7988"/>
    <w:rsid w:val="4B897627"/>
    <w:rsid w:val="4D0D35B7"/>
    <w:rsid w:val="4D7D5E1D"/>
    <w:rsid w:val="4DC552D8"/>
    <w:rsid w:val="4DEB6377"/>
    <w:rsid w:val="4E083B83"/>
    <w:rsid w:val="4E7F498C"/>
    <w:rsid w:val="4F842187"/>
    <w:rsid w:val="4F876573"/>
    <w:rsid w:val="4FBF3D7B"/>
    <w:rsid w:val="50587B17"/>
    <w:rsid w:val="505A08E5"/>
    <w:rsid w:val="506704A2"/>
    <w:rsid w:val="50920A23"/>
    <w:rsid w:val="50C87EDA"/>
    <w:rsid w:val="51032AEA"/>
    <w:rsid w:val="51564AF0"/>
    <w:rsid w:val="516C3EC9"/>
    <w:rsid w:val="52304CA0"/>
    <w:rsid w:val="528B19FE"/>
    <w:rsid w:val="53191BD8"/>
    <w:rsid w:val="538B0583"/>
    <w:rsid w:val="56024BA5"/>
    <w:rsid w:val="560717B8"/>
    <w:rsid w:val="56577ECE"/>
    <w:rsid w:val="56CD69CC"/>
    <w:rsid w:val="57522D60"/>
    <w:rsid w:val="577218B7"/>
    <w:rsid w:val="578A6752"/>
    <w:rsid w:val="57D63A17"/>
    <w:rsid w:val="58A837E2"/>
    <w:rsid w:val="58C51A01"/>
    <w:rsid w:val="590B4915"/>
    <w:rsid w:val="59123C19"/>
    <w:rsid w:val="594C70B3"/>
    <w:rsid w:val="5A0560CA"/>
    <w:rsid w:val="5A10431B"/>
    <w:rsid w:val="5A4713BD"/>
    <w:rsid w:val="5A6E2FC8"/>
    <w:rsid w:val="5B394BC5"/>
    <w:rsid w:val="5B450277"/>
    <w:rsid w:val="5B691073"/>
    <w:rsid w:val="5BB82598"/>
    <w:rsid w:val="5C8109BB"/>
    <w:rsid w:val="5CCC564A"/>
    <w:rsid w:val="5DD62B9F"/>
    <w:rsid w:val="5E14191A"/>
    <w:rsid w:val="5E8A5738"/>
    <w:rsid w:val="5EC96260"/>
    <w:rsid w:val="5ED54C2C"/>
    <w:rsid w:val="5EF856AE"/>
    <w:rsid w:val="5FD56E87"/>
    <w:rsid w:val="602537FC"/>
    <w:rsid w:val="618E4444"/>
    <w:rsid w:val="61B36C27"/>
    <w:rsid w:val="6220088D"/>
    <w:rsid w:val="627330A6"/>
    <w:rsid w:val="627C685D"/>
    <w:rsid w:val="629E32DC"/>
    <w:rsid w:val="62C16498"/>
    <w:rsid w:val="63D3551E"/>
    <w:rsid w:val="64102B58"/>
    <w:rsid w:val="64837769"/>
    <w:rsid w:val="64D06919"/>
    <w:rsid w:val="64D80EA2"/>
    <w:rsid w:val="6501669C"/>
    <w:rsid w:val="653073F0"/>
    <w:rsid w:val="656211BC"/>
    <w:rsid w:val="658F7A6E"/>
    <w:rsid w:val="660F3143"/>
    <w:rsid w:val="66680862"/>
    <w:rsid w:val="66B8251A"/>
    <w:rsid w:val="670D415D"/>
    <w:rsid w:val="67136CEE"/>
    <w:rsid w:val="67775138"/>
    <w:rsid w:val="683A5E3E"/>
    <w:rsid w:val="68400A48"/>
    <w:rsid w:val="6899040F"/>
    <w:rsid w:val="69272366"/>
    <w:rsid w:val="693E3CEF"/>
    <w:rsid w:val="695A2286"/>
    <w:rsid w:val="69763488"/>
    <w:rsid w:val="69CF4947"/>
    <w:rsid w:val="69D67ECF"/>
    <w:rsid w:val="6A2735BF"/>
    <w:rsid w:val="6B383AC4"/>
    <w:rsid w:val="6B4B7E76"/>
    <w:rsid w:val="6B9474AA"/>
    <w:rsid w:val="6BAB2DA7"/>
    <w:rsid w:val="6CB0280D"/>
    <w:rsid w:val="6D387D0A"/>
    <w:rsid w:val="6D8617C0"/>
    <w:rsid w:val="6DC13431"/>
    <w:rsid w:val="6DCD4A3C"/>
    <w:rsid w:val="6DCE5641"/>
    <w:rsid w:val="6E426FF6"/>
    <w:rsid w:val="6EAA577E"/>
    <w:rsid w:val="6EFE4659"/>
    <w:rsid w:val="6F243C0B"/>
    <w:rsid w:val="6F777A14"/>
    <w:rsid w:val="6FB7276B"/>
    <w:rsid w:val="70DF7B65"/>
    <w:rsid w:val="70FC0717"/>
    <w:rsid w:val="71E01A09"/>
    <w:rsid w:val="71E76CD1"/>
    <w:rsid w:val="722562FC"/>
    <w:rsid w:val="72A26F7F"/>
    <w:rsid w:val="72A37633"/>
    <w:rsid w:val="72F64CA5"/>
    <w:rsid w:val="73031B7F"/>
    <w:rsid w:val="733B2A21"/>
    <w:rsid w:val="73F55FED"/>
    <w:rsid w:val="74773355"/>
    <w:rsid w:val="749B0701"/>
    <w:rsid w:val="756F25C6"/>
    <w:rsid w:val="75CB4B5C"/>
    <w:rsid w:val="768F16E6"/>
    <w:rsid w:val="775739BD"/>
    <w:rsid w:val="77D2662C"/>
    <w:rsid w:val="788F00C3"/>
    <w:rsid w:val="78A07BDA"/>
    <w:rsid w:val="78B66BE5"/>
    <w:rsid w:val="79A10552"/>
    <w:rsid w:val="79B77342"/>
    <w:rsid w:val="79C124FE"/>
    <w:rsid w:val="7A63530F"/>
    <w:rsid w:val="7A6F3790"/>
    <w:rsid w:val="7A9E37C5"/>
    <w:rsid w:val="7ABB0CFB"/>
    <w:rsid w:val="7B461815"/>
    <w:rsid w:val="7BB05EFF"/>
    <w:rsid w:val="7CA02A27"/>
    <w:rsid w:val="7D045E4B"/>
    <w:rsid w:val="7D533AC8"/>
    <w:rsid w:val="7D68181C"/>
    <w:rsid w:val="7D7835F8"/>
    <w:rsid w:val="7D7D4246"/>
    <w:rsid w:val="7DEB2883"/>
    <w:rsid w:val="7E183492"/>
    <w:rsid w:val="7E8A5B44"/>
    <w:rsid w:val="7E9F6B3D"/>
    <w:rsid w:val="7EB22415"/>
    <w:rsid w:val="7ED433D5"/>
    <w:rsid w:val="7ED61926"/>
    <w:rsid w:val="7F057D62"/>
    <w:rsid w:val="7F1F12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99"/>
    <w:pPr>
      <w:jc w:val="left"/>
    </w:pPr>
  </w:style>
  <w:style w:type="paragraph" w:styleId="3">
    <w:name w:val="Balloon Text"/>
    <w:basedOn w:val="1"/>
    <w:link w:val="13"/>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qFormat/>
    <w:uiPriority w:val="99"/>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styleId="11">
    <w:name w:val="Emphasis"/>
    <w:qFormat/>
    <w:uiPriority w:val="20"/>
    <w:rPr>
      <w:i/>
      <w:iCs/>
    </w:rPr>
  </w:style>
  <w:style w:type="character" w:styleId="12">
    <w:name w:val="annotation reference"/>
    <w:qFormat/>
    <w:uiPriority w:val="99"/>
    <w:rPr>
      <w:rFonts w:cs="Times New Roman"/>
      <w:sz w:val="21"/>
      <w:szCs w:val="21"/>
    </w:rPr>
  </w:style>
  <w:style w:type="character" w:customStyle="1" w:styleId="13">
    <w:name w:val="批注框文本 Char"/>
    <w:link w:val="3"/>
    <w:qFormat/>
    <w:uiPriority w:val="99"/>
    <w:rPr>
      <w:rFonts w:cs="Times New Roman"/>
      <w:sz w:val="18"/>
      <w:szCs w:val="18"/>
    </w:rPr>
  </w:style>
  <w:style w:type="character" w:customStyle="1" w:styleId="14">
    <w:name w:val="页脚 Char"/>
    <w:link w:val="4"/>
    <w:qFormat/>
    <w:uiPriority w:val="99"/>
    <w:rPr>
      <w:rFonts w:cs="Times New Roman"/>
      <w:sz w:val="18"/>
      <w:szCs w:val="18"/>
    </w:rPr>
  </w:style>
  <w:style w:type="character" w:customStyle="1" w:styleId="15">
    <w:name w:val="mh-map_new-info"/>
    <w:basedOn w:val="9"/>
    <w:qFormat/>
    <w:uiPriority w:val="0"/>
  </w:style>
  <w:style w:type="character" w:customStyle="1" w:styleId="16">
    <w:name w:val="页眉 Char"/>
    <w:link w:val="5"/>
    <w:qFormat/>
    <w:uiPriority w:val="99"/>
    <w:rPr>
      <w:rFonts w:cs="Times New Roman"/>
      <w:sz w:val="18"/>
      <w:szCs w:val="18"/>
    </w:rPr>
  </w:style>
  <w:style w:type="character" w:customStyle="1" w:styleId="17">
    <w:name w:val="批注文字 Char"/>
    <w:link w:val="2"/>
    <w:qFormat/>
    <w:uiPriority w:val="99"/>
    <w:rPr>
      <w:rFonts w:cs="Times New Roman"/>
    </w:rPr>
  </w:style>
  <w:style w:type="character" w:customStyle="1" w:styleId="18">
    <w:name w:val="批注主题 Char"/>
    <w:link w:val="6"/>
    <w:qFormat/>
    <w:uiPriority w:val="99"/>
    <w:rPr>
      <w:rFonts w:cs="Times New Roman"/>
      <w:b/>
      <w:bCs/>
    </w:rPr>
  </w:style>
  <w:style w:type="paragraph" w:customStyle="1" w:styleId="19">
    <w:name w:val="修订版本号1"/>
    <w:qFormat/>
    <w:uiPriority w:val="99"/>
    <w:rPr>
      <w:rFonts w:ascii="Calibri" w:hAnsi="Calibri" w:eastAsia="宋体" w:cs="Times New Roman"/>
      <w:kern w:val="2"/>
      <w:sz w:val="21"/>
      <w:szCs w:val="22"/>
      <w:lang w:val="en-US" w:eastAsia="zh-CN" w:bidi="ar-SA"/>
    </w:rPr>
  </w:style>
  <w:style w:type="paragraph" w:customStyle="1" w:styleId="20">
    <w:name w:val="列出段落1"/>
    <w:basedOn w:val="1"/>
    <w:qFormat/>
    <w:uiPriority w:val="99"/>
    <w:pPr>
      <w:ind w:firstLine="420" w:firstLineChars="200"/>
    </w:pPr>
  </w:style>
  <w:style w:type="paragraph" w:customStyle="1" w:styleId="21">
    <w:name w:val="修订1"/>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7</Pages>
  <Words>772</Words>
  <Characters>1283</Characters>
  <Lines>19</Lines>
  <Paragraphs>5</Paragraphs>
  <TotalTime>1</TotalTime>
  <ScaleCrop>false</ScaleCrop>
  <LinksUpToDate>false</LinksUpToDate>
  <CharactersWithSpaces>1323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2020-11-09T12:38:00Z</dcterms:created>
  <dc:creator>hd</dc:creator>
  <cp:lastModifiedBy>巨石阵</cp:lastModifiedBy>
  <cp:lastPrinted>2017-04-20T10:47:00Z</cp:lastPrinted>
  <dcterms:modified xsi:type="dcterms:W3CDTF">2026-01-07T07:34:18Z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4FE3A494A41546329B213FBB64A00435_13</vt:lpwstr>
  </property>
  <property fmtid="{D5CDD505-2E9C-101B-9397-08002B2CF9AE}" pid="4" name="KSOTemplateDocerSaveRecord">
    <vt:lpwstr>eyJoZGlkIjoiNjY2MjVmZjY3MzYyZDFiMTBiOTQzOTg3YTVjYTA0ZjkiLCJ1c2VySWQiOiIzMzM3ODYyMDEifQ==</vt:lpwstr>
  </property>
</Properties>
</file>